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6875" w:val="left" w:leader="none"/>
        </w:tabs>
        <w:spacing w:line="256" w:lineRule="auto" w:before="75"/>
        <w:ind w:left="3561" w:right="1345" w:hanging="1750"/>
      </w:pPr>
      <w:r>
        <w:rPr>
          <w:color w:val="161616"/>
        </w:rPr>
        <w:t>BROWN</w:t>
      </w:r>
      <w:r>
        <w:rPr>
          <w:color w:val="161616"/>
          <w:spacing w:val="-14"/>
        </w:rPr>
        <w:t> </w:t>
      </w:r>
      <w:r>
        <w:rPr>
          <w:color w:val="161616"/>
        </w:rPr>
        <w:t>COUNTY</w:t>
      </w:r>
      <w:r>
        <w:rPr>
          <w:color w:val="161616"/>
          <w:spacing w:val="-7"/>
        </w:rPr>
        <w:t> </w:t>
      </w:r>
      <w:r>
        <w:rPr>
          <w:color w:val="161616"/>
        </w:rPr>
        <w:t>PUBLIC</w:t>
      </w:r>
      <w:r>
        <w:rPr>
          <w:color w:val="161616"/>
          <w:spacing w:val="-9"/>
        </w:rPr>
        <w:t> </w:t>
      </w:r>
      <w:r>
        <w:rPr>
          <w:color w:val="161616"/>
        </w:rPr>
        <w:t>LIBRARY DISTRICT</w:t>
      </w:r>
      <w:r>
        <w:rPr>
          <w:color w:val="161616"/>
          <w:spacing w:val="36"/>
        </w:rPr>
        <w:t> </w:t>
      </w:r>
      <w:r>
        <w:rPr>
          <w:color w:val="161616"/>
        </w:rPr>
        <w:t>BOARD</w:t>
      </w:r>
      <w:r>
        <w:rPr>
          <w:color w:val="161616"/>
          <w:spacing w:val="-6"/>
        </w:rPr>
        <w:t> </w:t>
      </w:r>
      <w:r>
        <w:rPr>
          <w:color w:val="161616"/>
        </w:rPr>
        <w:t>OF</w:t>
      </w:r>
      <w:r>
        <w:rPr>
          <w:color w:val="161616"/>
          <w:spacing w:val="-14"/>
        </w:rPr>
        <w:t> </w:t>
      </w:r>
      <w:r>
        <w:rPr>
          <w:color w:val="161616"/>
        </w:rPr>
        <w:t>TRUSTEES</w:t>
      </w:r>
      <w:r>
        <w:rPr>
          <w:color w:val="161616"/>
          <w:spacing w:val="-1"/>
        </w:rPr>
        <w:t> </w:t>
      </w:r>
      <w:r>
        <w:rPr>
          <w:color w:val="161616"/>
        </w:rPr>
        <w:t>MEETING April 21, 2025</w:t>
        <w:tab/>
        <w:t>3:30 p.m.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52" w:lineRule="auto" w:before="1"/>
        <w:ind w:left="397" w:firstLine="2"/>
      </w:pPr>
      <w:r>
        <w:rPr>
          <w:color w:val="161616"/>
        </w:rPr>
        <w:t>The</w:t>
      </w:r>
      <w:r>
        <w:rPr>
          <w:color w:val="161616"/>
          <w:spacing w:val="-8"/>
        </w:rPr>
        <w:t> </w:t>
      </w:r>
      <w:r>
        <w:rPr>
          <w:color w:val="161616"/>
        </w:rPr>
        <w:t>meeting was</w:t>
      </w:r>
      <w:r>
        <w:rPr>
          <w:color w:val="161616"/>
          <w:spacing w:val="-8"/>
        </w:rPr>
        <w:t> </w:t>
      </w:r>
      <w:r>
        <w:rPr>
          <w:color w:val="161616"/>
        </w:rPr>
        <w:t>called</w:t>
      </w:r>
      <w:r>
        <w:rPr>
          <w:color w:val="161616"/>
          <w:spacing w:val="-7"/>
        </w:rPr>
        <w:t> </w:t>
      </w:r>
      <w:r>
        <w:rPr>
          <w:color w:val="161616"/>
        </w:rPr>
        <w:t>to</w:t>
      </w:r>
      <w:r>
        <w:rPr>
          <w:color w:val="161616"/>
          <w:spacing w:val="-12"/>
        </w:rPr>
        <w:t> </w:t>
      </w:r>
      <w:r>
        <w:rPr>
          <w:color w:val="161616"/>
        </w:rPr>
        <w:t>order</w:t>
      </w:r>
      <w:r>
        <w:rPr>
          <w:color w:val="161616"/>
          <w:spacing w:val="-4"/>
        </w:rPr>
        <w:t> </w:t>
      </w:r>
      <w:r>
        <w:rPr>
          <w:color w:val="161616"/>
        </w:rPr>
        <w:t>by</w:t>
      </w:r>
      <w:r>
        <w:rPr>
          <w:color w:val="161616"/>
          <w:spacing w:val="-9"/>
        </w:rPr>
        <w:t> </w:t>
      </w:r>
      <w:r>
        <w:rPr>
          <w:color w:val="161616"/>
        </w:rPr>
        <w:t>President Flynn</w:t>
      </w:r>
      <w:r>
        <w:rPr>
          <w:color w:val="161616"/>
          <w:spacing w:val="-5"/>
        </w:rPr>
        <w:t> </w:t>
      </w:r>
      <w:r>
        <w:rPr>
          <w:color w:val="161616"/>
        </w:rPr>
        <w:t>at</w:t>
      </w:r>
      <w:r>
        <w:rPr>
          <w:color w:val="161616"/>
          <w:spacing w:val="-11"/>
        </w:rPr>
        <w:t> </w:t>
      </w:r>
      <w:r>
        <w:rPr>
          <w:color w:val="161616"/>
        </w:rPr>
        <w:t>3</w:t>
      </w:r>
      <w:r>
        <w:rPr>
          <w:color w:val="313131"/>
        </w:rPr>
        <w:t>:</w:t>
      </w:r>
      <w:r>
        <w:rPr>
          <w:color w:val="161616"/>
        </w:rPr>
        <w:t>30</w:t>
      </w:r>
      <w:r>
        <w:rPr>
          <w:color w:val="525252"/>
        </w:rPr>
        <w:t>.</w:t>
      </w:r>
      <w:r>
        <w:rPr>
          <w:color w:val="525252"/>
          <w:spacing w:val="27"/>
        </w:rPr>
        <w:t> </w:t>
      </w:r>
      <w:r>
        <w:rPr>
          <w:b/>
          <w:color w:val="161616"/>
        </w:rPr>
        <w:t>Present:</w:t>
      </w:r>
      <w:r>
        <w:rPr>
          <w:b/>
          <w:color w:val="161616"/>
          <w:spacing w:val="40"/>
        </w:rPr>
        <w:t> </w:t>
      </w:r>
      <w:r>
        <w:rPr>
          <w:color w:val="161616"/>
        </w:rPr>
        <w:t>Jeremy Flynn, Alex</w:t>
      </w:r>
      <w:r>
        <w:rPr>
          <w:color w:val="161616"/>
          <w:spacing w:val="-5"/>
        </w:rPr>
        <w:t> </w:t>
      </w:r>
      <w:r>
        <w:rPr>
          <w:color w:val="161616"/>
        </w:rPr>
        <w:t>Geisler,</w:t>
      </w:r>
      <w:r>
        <w:rPr>
          <w:color w:val="161616"/>
          <w:spacing w:val="-1"/>
        </w:rPr>
        <w:t> </w:t>
      </w:r>
      <w:r>
        <w:rPr>
          <w:color w:val="161616"/>
        </w:rPr>
        <w:t>Mary</w:t>
      </w:r>
      <w:r>
        <w:rPr>
          <w:color w:val="161616"/>
          <w:spacing w:val="-3"/>
        </w:rPr>
        <w:t> </w:t>
      </w:r>
      <w:r>
        <w:rPr>
          <w:color w:val="161616"/>
        </w:rPr>
        <w:t>Anne</w:t>
      </w:r>
      <w:r>
        <w:rPr>
          <w:color w:val="161616"/>
          <w:spacing w:val="-8"/>
        </w:rPr>
        <w:t> </w:t>
      </w:r>
      <w:r>
        <w:rPr>
          <w:color w:val="161616"/>
        </w:rPr>
        <w:t>Kerley, Heidi</w:t>
      </w:r>
      <w:r>
        <w:rPr>
          <w:color w:val="161616"/>
          <w:spacing w:val="-2"/>
        </w:rPr>
        <w:t> </w:t>
      </w:r>
      <w:r>
        <w:rPr>
          <w:color w:val="161616"/>
        </w:rPr>
        <w:t>Scott, Margaret Scranton, Sharon</w:t>
      </w:r>
      <w:r>
        <w:rPr>
          <w:color w:val="161616"/>
          <w:spacing w:val="-2"/>
        </w:rPr>
        <w:t> </w:t>
      </w:r>
      <w:r>
        <w:rPr>
          <w:color w:val="161616"/>
        </w:rPr>
        <w:t>Teefey, Linda</w:t>
      </w:r>
      <w:r>
        <w:rPr>
          <w:color w:val="161616"/>
          <w:spacing w:val="-2"/>
        </w:rPr>
        <w:t> </w:t>
      </w:r>
      <w:r>
        <w:rPr>
          <w:color w:val="161616"/>
        </w:rPr>
        <w:t>Wade,</w:t>
      </w:r>
      <w:r>
        <w:rPr>
          <w:color w:val="161616"/>
          <w:spacing w:val="-3"/>
        </w:rPr>
        <w:t> </w:t>
      </w:r>
      <w:r>
        <w:rPr>
          <w:color w:val="161616"/>
        </w:rPr>
        <w:t>Richard Young,</w:t>
      </w:r>
      <w:r>
        <w:rPr>
          <w:color w:val="161616"/>
          <w:spacing w:val="-2"/>
        </w:rPr>
        <w:t> </w:t>
      </w:r>
      <w:r>
        <w:rPr>
          <w:color w:val="161616"/>
        </w:rPr>
        <w:t>Director.</w:t>
      </w:r>
      <w:r>
        <w:rPr>
          <w:color w:val="161616"/>
          <w:spacing w:val="40"/>
        </w:rPr>
        <w:t> </w:t>
      </w:r>
      <w:r>
        <w:rPr>
          <w:b/>
          <w:color w:val="161616"/>
        </w:rPr>
        <w:t>Absent:</w:t>
      </w:r>
      <w:r>
        <w:rPr>
          <w:b/>
          <w:color w:val="161616"/>
          <w:spacing w:val="40"/>
        </w:rPr>
        <w:t> </w:t>
      </w:r>
      <w:r>
        <w:rPr>
          <w:color w:val="161616"/>
        </w:rPr>
        <w:t>none</w:t>
      </w:r>
    </w:p>
    <w:p>
      <w:pPr>
        <w:pStyle w:val="BodyText"/>
        <w:spacing w:line="228" w:lineRule="exact"/>
        <w:ind w:left="395"/>
      </w:pPr>
      <w:r>
        <w:rPr>
          <w:color w:val="161616"/>
        </w:rPr>
        <w:t>There</w:t>
      </w:r>
      <w:r>
        <w:rPr>
          <w:color w:val="161616"/>
          <w:spacing w:val="4"/>
        </w:rPr>
        <w:t> </w:t>
      </w:r>
      <w:r>
        <w:rPr>
          <w:color w:val="161616"/>
        </w:rPr>
        <w:t>was</w:t>
      </w:r>
      <w:r>
        <w:rPr>
          <w:color w:val="161616"/>
          <w:spacing w:val="1"/>
        </w:rPr>
        <w:t> </w:t>
      </w:r>
      <w:r>
        <w:rPr>
          <w:color w:val="161616"/>
        </w:rPr>
        <w:t>no public</w:t>
      </w:r>
      <w:r>
        <w:rPr>
          <w:color w:val="161616"/>
          <w:spacing w:val="20"/>
        </w:rPr>
        <w:t> </w:t>
      </w:r>
      <w:r>
        <w:rPr>
          <w:color w:val="161616"/>
          <w:spacing w:val="-2"/>
        </w:rPr>
        <w:t>comment.</w:t>
      </w:r>
    </w:p>
    <w:p>
      <w:pPr>
        <w:pStyle w:val="BodyText"/>
        <w:spacing w:before="25"/>
      </w:pPr>
    </w:p>
    <w:p>
      <w:pPr>
        <w:spacing w:line="252" w:lineRule="auto" w:before="0"/>
        <w:ind w:left="394" w:right="0" w:firstLine="4"/>
        <w:jc w:val="left"/>
        <w:rPr>
          <w:sz w:val="20"/>
        </w:rPr>
      </w:pPr>
      <w:r>
        <w:rPr>
          <w:color w:val="161616"/>
          <w:sz w:val="20"/>
        </w:rPr>
        <w:t>Motion</w:t>
      </w:r>
      <w:r>
        <w:rPr>
          <w:color w:val="161616"/>
          <w:spacing w:val="-1"/>
          <w:sz w:val="20"/>
        </w:rPr>
        <w:t> </w:t>
      </w:r>
      <w:r>
        <w:rPr>
          <w:color w:val="161616"/>
          <w:sz w:val="20"/>
        </w:rPr>
        <w:t>by</w:t>
      </w:r>
      <w:r>
        <w:rPr>
          <w:color w:val="161616"/>
          <w:spacing w:val="-5"/>
          <w:sz w:val="20"/>
        </w:rPr>
        <w:t> </w:t>
      </w:r>
      <w:r>
        <w:rPr>
          <w:color w:val="161616"/>
          <w:sz w:val="20"/>
        </w:rPr>
        <w:t>Teefey, second</w:t>
      </w:r>
      <w:r>
        <w:rPr>
          <w:color w:val="161616"/>
          <w:spacing w:val="-6"/>
          <w:sz w:val="20"/>
        </w:rPr>
        <w:t> </w:t>
      </w:r>
      <w:r>
        <w:rPr>
          <w:color w:val="161616"/>
          <w:sz w:val="20"/>
        </w:rPr>
        <w:t>by Kerley</w:t>
      </w:r>
      <w:r>
        <w:rPr>
          <w:color w:val="161616"/>
          <w:spacing w:val="-3"/>
          <w:sz w:val="20"/>
        </w:rPr>
        <w:t> </w:t>
      </w:r>
      <w:r>
        <w:rPr>
          <w:color w:val="161616"/>
          <w:sz w:val="20"/>
        </w:rPr>
        <w:t>to </w:t>
      </w:r>
      <w:r>
        <w:rPr>
          <w:b/>
          <w:color w:val="161616"/>
          <w:sz w:val="20"/>
        </w:rPr>
        <w:t>approve minutes</w:t>
      </w:r>
      <w:r>
        <w:rPr>
          <w:b/>
          <w:color w:val="161616"/>
          <w:spacing w:val="-7"/>
          <w:sz w:val="20"/>
        </w:rPr>
        <w:t> </w:t>
      </w:r>
      <w:r>
        <w:rPr>
          <w:b/>
          <w:color w:val="161616"/>
          <w:sz w:val="20"/>
        </w:rPr>
        <w:t>for</w:t>
      </w:r>
      <w:r>
        <w:rPr>
          <w:b/>
          <w:color w:val="161616"/>
          <w:spacing w:val="-3"/>
          <w:sz w:val="20"/>
        </w:rPr>
        <w:t> </w:t>
      </w:r>
      <w:r>
        <w:rPr>
          <w:b/>
          <w:color w:val="161616"/>
          <w:sz w:val="20"/>
        </w:rPr>
        <w:t>the</w:t>
      </w:r>
      <w:r>
        <w:rPr>
          <w:b/>
          <w:color w:val="161616"/>
          <w:spacing w:val="-3"/>
          <w:sz w:val="20"/>
        </w:rPr>
        <w:t> </w:t>
      </w:r>
      <w:r>
        <w:rPr>
          <w:b/>
          <w:color w:val="161616"/>
          <w:sz w:val="20"/>
        </w:rPr>
        <w:t>March 7,</w:t>
      </w:r>
      <w:r>
        <w:rPr>
          <w:b/>
          <w:color w:val="161616"/>
          <w:spacing w:val="-9"/>
          <w:sz w:val="20"/>
        </w:rPr>
        <w:t> </w:t>
      </w:r>
      <w:r>
        <w:rPr>
          <w:b/>
          <w:color w:val="161616"/>
          <w:sz w:val="20"/>
        </w:rPr>
        <w:t>2025</w:t>
      </w:r>
      <w:r>
        <w:rPr>
          <w:b/>
          <w:color w:val="161616"/>
          <w:spacing w:val="-10"/>
          <w:sz w:val="20"/>
        </w:rPr>
        <w:t> </w:t>
      </w:r>
      <w:r>
        <w:rPr>
          <w:color w:val="161616"/>
          <w:sz w:val="20"/>
        </w:rPr>
        <w:t>Board</w:t>
      </w:r>
      <w:r>
        <w:rPr>
          <w:color w:val="161616"/>
          <w:spacing w:val="-6"/>
          <w:sz w:val="20"/>
        </w:rPr>
        <w:t> </w:t>
      </w:r>
      <w:r>
        <w:rPr>
          <w:color w:val="161616"/>
          <w:sz w:val="20"/>
        </w:rPr>
        <w:t>of</w:t>
      </w:r>
      <w:r>
        <w:rPr>
          <w:color w:val="161616"/>
          <w:spacing w:val="-5"/>
          <w:sz w:val="20"/>
        </w:rPr>
        <w:t> </w:t>
      </w:r>
      <w:r>
        <w:rPr>
          <w:color w:val="161616"/>
          <w:sz w:val="20"/>
        </w:rPr>
        <w:t>Trustees meeting; </w:t>
      </w:r>
      <w:r>
        <w:rPr>
          <w:b/>
          <w:color w:val="161616"/>
          <w:sz w:val="20"/>
        </w:rPr>
        <w:t>March 28, 2025 meeting </w:t>
      </w:r>
      <w:r>
        <w:rPr>
          <w:color w:val="161616"/>
          <w:sz w:val="20"/>
        </w:rPr>
        <w:t>of the</w:t>
      </w:r>
      <w:r>
        <w:rPr>
          <w:color w:val="161616"/>
          <w:spacing w:val="-1"/>
          <w:sz w:val="20"/>
        </w:rPr>
        <w:t> </w:t>
      </w:r>
      <w:r>
        <w:rPr>
          <w:color w:val="161616"/>
          <w:sz w:val="20"/>
        </w:rPr>
        <w:t>Grand Opening committee; </w:t>
      </w:r>
      <w:r>
        <w:rPr>
          <w:b/>
          <w:color w:val="161616"/>
          <w:sz w:val="20"/>
        </w:rPr>
        <w:t>April 4,</w:t>
      </w:r>
      <w:r>
        <w:rPr>
          <w:b/>
          <w:color w:val="161616"/>
          <w:spacing w:val="-8"/>
          <w:sz w:val="20"/>
        </w:rPr>
        <w:t> </w:t>
      </w:r>
      <w:r>
        <w:rPr>
          <w:b/>
          <w:color w:val="161616"/>
          <w:sz w:val="20"/>
        </w:rPr>
        <w:t>2025 meeting </w:t>
      </w:r>
      <w:r>
        <w:rPr>
          <w:color w:val="161616"/>
          <w:sz w:val="20"/>
        </w:rPr>
        <w:t>of the</w:t>
      </w:r>
      <w:r>
        <w:rPr>
          <w:color w:val="161616"/>
          <w:spacing w:val="-4"/>
          <w:sz w:val="20"/>
        </w:rPr>
        <w:t> </w:t>
      </w:r>
      <w:r>
        <w:rPr>
          <w:color w:val="161616"/>
          <w:sz w:val="20"/>
        </w:rPr>
        <w:t>Grand Opening committee; and </w:t>
      </w:r>
      <w:r>
        <w:rPr>
          <w:b/>
          <w:color w:val="161616"/>
          <w:sz w:val="20"/>
        </w:rPr>
        <w:t>April 9,</w:t>
      </w:r>
      <w:r>
        <w:rPr>
          <w:b/>
          <w:color w:val="161616"/>
          <w:spacing w:val="-2"/>
          <w:sz w:val="20"/>
        </w:rPr>
        <w:t> </w:t>
      </w:r>
      <w:r>
        <w:rPr>
          <w:b/>
          <w:color w:val="161616"/>
          <w:sz w:val="20"/>
        </w:rPr>
        <w:t>2025 </w:t>
      </w:r>
      <w:r>
        <w:rPr>
          <w:color w:val="161616"/>
          <w:sz w:val="20"/>
        </w:rPr>
        <w:t>special Board of Trustees meeting.</w:t>
      </w:r>
      <w:r>
        <w:rPr>
          <w:color w:val="161616"/>
          <w:spacing w:val="40"/>
          <w:sz w:val="20"/>
        </w:rPr>
        <w:t> </w:t>
      </w:r>
      <w:r>
        <w:rPr>
          <w:color w:val="161616"/>
          <w:sz w:val="20"/>
        </w:rPr>
        <w:t>Motion carried.</w:t>
      </w:r>
    </w:p>
    <w:p>
      <w:pPr>
        <w:pStyle w:val="BodyText"/>
        <w:spacing w:before="12"/>
      </w:pPr>
    </w:p>
    <w:p>
      <w:pPr>
        <w:spacing w:line="244" w:lineRule="auto" w:before="1"/>
        <w:ind w:left="389" w:right="167" w:firstLine="4"/>
        <w:jc w:val="left"/>
        <w:rPr>
          <w:sz w:val="20"/>
        </w:rPr>
      </w:pPr>
      <w:r>
        <w:rPr>
          <w:color w:val="161616"/>
          <w:sz w:val="20"/>
        </w:rPr>
        <w:t>Motion</w:t>
      </w:r>
      <w:r>
        <w:rPr>
          <w:color w:val="161616"/>
          <w:spacing w:val="-4"/>
          <w:sz w:val="20"/>
        </w:rPr>
        <w:t> </w:t>
      </w:r>
      <w:r>
        <w:rPr>
          <w:color w:val="161616"/>
          <w:sz w:val="20"/>
        </w:rPr>
        <w:t>by</w:t>
      </w:r>
      <w:r>
        <w:rPr>
          <w:color w:val="161616"/>
          <w:spacing w:val="-6"/>
          <w:sz w:val="20"/>
        </w:rPr>
        <w:t> </w:t>
      </w:r>
      <w:r>
        <w:rPr>
          <w:color w:val="161616"/>
          <w:sz w:val="20"/>
        </w:rPr>
        <w:t>Wade,</w:t>
      </w:r>
      <w:r>
        <w:rPr>
          <w:color w:val="161616"/>
          <w:spacing w:val="-4"/>
          <w:sz w:val="20"/>
        </w:rPr>
        <w:t> </w:t>
      </w:r>
      <w:r>
        <w:rPr>
          <w:color w:val="161616"/>
          <w:sz w:val="20"/>
        </w:rPr>
        <w:t>second</w:t>
      </w:r>
      <w:r>
        <w:rPr>
          <w:color w:val="161616"/>
          <w:spacing w:val="-3"/>
          <w:sz w:val="20"/>
        </w:rPr>
        <w:t> </w:t>
      </w:r>
      <w:r>
        <w:rPr>
          <w:color w:val="161616"/>
          <w:sz w:val="20"/>
        </w:rPr>
        <w:t>by</w:t>
      </w:r>
      <w:r>
        <w:rPr>
          <w:color w:val="161616"/>
          <w:spacing w:val="-11"/>
          <w:sz w:val="20"/>
        </w:rPr>
        <w:t> </w:t>
      </w:r>
      <w:r>
        <w:rPr>
          <w:color w:val="161616"/>
          <w:sz w:val="20"/>
        </w:rPr>
        <w:t>Teefey</w:t>
      </w:r>
      <w:r>
        <w:rPr>
          <w:color w:val="161616"/>
          <w:spacing w:val="-1"/>
          <w:sz w:val="20"/>
        </w:rPr>
        <w:t> </w:t>
      </w:r>
      <w:r>
        <w:rPr>
          <w:color w:val="161616"/>
          <w:sz w:val="20"/>
        </w:rPr>
        <w:t>to</w:t>
      </w:r>
      <w:r>
        <w:rPr>
          <w:color w:val="161616"/>
          <w:spacing w:val="15"/>
          <w:sz w:val="20"/>
        </w:rPr>
        <w:t> </w:t>
      </w:r>
      <w:r>
        <w:rPr>
          <w:b/>
          <w:color w:val="161616"/>
          <w:sz w:val="20"/>
        </w:rPr>
        <w:t>approve new</w:t>
      </w:r>
      <w:r>
        <w:rPr>
          <w:b/>
          <w:color w:val="161616"/>
          <w:spacing w:val="-7"/>
          <w:sz w:val="20"/>
        </w:rPr>
        <w:t> </w:t>
      </w:r>
      <w:r>
        <w:rPr>
          <w:b/>
          <w:color w:val="161616"/>
          <w:sz w:val="20"/>
        </w:rPr>
        <w:t>facility</w:t>
      </w:r>
      <w:r>
        <w:rPr>
          <w:b/>
          <w:color w:val="161616"/>
          <w:spacing w:val="-3"/>
          <w:sz w:val="20"/>
        </w:rPr>
        <w:t> </w:t>
      </w:r>
      <w:r>
        <w:rPr>
          <w:b/>
          <w:color w:val="161616"/>
          <w:sz w:val="20"/>
        </w:rPr>
        <w:t>construction bills:</w:t>
      </w:r>
      <w:r>
        <w:rPr>
          <w:b/>
          <w:color w:val="161616"/>
          <w:spacing w:val="-14"/>
          <w:sz w:val="20"/>
        </w:rPr>
        <w:t> </w:t>
      </w:r>
      <w:r>
        <w:rPr>
          <w:color w:val="161616"/>
          <w:sz w:val="20"/>
        </w:rPr>
        <w:t>from</w:t>
      </w:r>
      <w:r>
        <w:rPr>
          <w:color w:val="161616"/>
          <w:spacing w:val="-5"/>
          <w:sz w:val="20"/>
        </w:rPr>
        <w:t> </w:t>
      </w:r>
      <w:r>
        <w:rPr>
          <w:color w:val="161616"/>
          <w:sz w:val="20"/>
        </w:rPr>
        <w:t>Demeo for</w:t>
      </w:r>
      <w:r>
        <w:rPr>
          <w:color w:val="161616"/>
          <w:spacing w:val="-6"/>
          <w:sz w:val="20"/>
        </w:rPr>
        <w:t> </w:t>
      </w:r>
      <w:r>
        <w:rPr>
          <w:color w:val="161616"/>
          <w:sz w:val="20"/>
        </w:rPr>
        <w:t>$512.53; and</w:t>
      </w:r>
      <w:r>
        <w:rPr>
          <w:color w:val="161616"/>
          <w:spacing w:val="-10"/>
          <w:sz w:val="20"/>
        </w:rPr>
        <w:t> </w:t>
      </w:r>
      <w:r>
        <w:rPr>
          <w:color w:val="161616"/>
          <w:sz w:val="20"/>
        </w:rPr>
        <w:t>from Mid-American Books for $1,173.60.</w:t>
      </w:r>
    </w:p>
    <w:p>
      <w:pPr>
        <w:spacing w:line="252" w:lineRule="auto" w:before="11"/>
        <w:ind w:left="389" w:right="1345" w:hanging="7"/>
        <w:jc w:val="left"/>
        <w:rPr>
          <w:sz w:val="20"/>
        </w:rPr>
      </w:pPr>
      <w:r>
        <w:rPr>
          <w:color w:val="161616"/>
          <w:sz w:val="20"/>
        </w:rPr>
        <w:t>Flynn-yes; Geisler-yes; Kerley-yes; Scott-yes; Scranton-yes; Teefey-yes; Wade-yes.</w:t>
      </w:r>
      <w:r>
        <w:rPr>
          <w:color w:val="161616"/>
          <w:spacing w:val="40"/>
          <w:sz w:val="20"/>
        </w:rPr>
        <w:t> </w:t>
      </w:r>
      <w:r>
        <w:rPr>
          <w:color w:val="161616"/>
          <w:sz w:val="20"/>
        </w:rPr>
        <w:t>Motion carried. Motion by Geisler, second</w:t>
      </w:r>
      <w:r>
        <w:rPr>
          <w:color w:val="161616"/>
          <w:spacing w:val="-7"/>
          <w:sz w:val="20"/>
        </w:rPr>
        <w:t> </w:t>
      </w:r>
      <w:r>
        <w:rPr>
          <w:color w:val="161616"/>
          <w:sz w:val="20"/>
        </w:rPr>
        <w:t>by</w:t>
      </w:r>
      <w:r>
        <w:rPr>
          <w:color w:val="161616"/>
          <w:spacing w:val="-4"/>
          <w:sz w:val="20"/>
        </w:rPr>
        <w:t> </w:t>
      </w:r>
      <w:r>
        <w:rPr>
          <w:color w:val="161616"/>
          <w:sz w:val="20"/>
        </w:rPr>
        <w:t>Scott</w:t>
      </w:r>
      <w:r>
        <w:rPr>
          <w:color w:val="161616"/>
          <w:spacing w:val="-2"/>
          <w:sz w:val="20"/>
        </w:rPr>
        <w:t> </w:t>
      </w:r>
      <w:r>
        <w:rPr>
          <w:color w:val="161616"/>
          <w:sz w:val="20"/>
        </w:rPr>
        <w:t>to</w:t>
      </w:r>
      <w:r>
        <w:rPr>
          <w:color w:val="161616"/>
          <w:spacing w:val="-4"/>
          <w:sz w:val="20"/>
        </w:rPr>
        <w:t> </w:t>
      </w:r>
      <w:r>
        <w:rPr>
          <w:b/>
          <w:color w:val="161616"/>
          <w:sz w:val="20"/>
        </w:rPr>
        <w:t>approve the</w:t>
      </w:r>
      <w:r>
        <w:rPr>
          <w:b/>
          <w:color w:val="161616"/>
          <w:spacing w:val="-3"/>
          <w:sz w:val="20"/>
        </w:rPr>
        <w:t> </w:t>
      </w:r>
      <w:r>
        <w:rPr>
          <w:b/>
          <w:color w:val="161616"/>
          <w:sz w:val="20"/>
        </w:rPr>
        <w:t>April</w:t>
      </w:r>
      <w:r>
        <w:rPr>
          <w:b/>
          <w:color w:val="161616"/>
          <w:spacing w:val="-5"/>
          <w:sz w:val="20"/>
        </w:rPr>
        <w:t> </w:t>
      </w:r>
      <w:r>
        <w:rPr>
          <w:b/>
          <w:color w:val="161616"/>
          <w:sz w:val="20"/>
        </w:rPr>
        <w:t>2025</w:t>
      </w:r>
      <w:r>
        <w:rPr>
          <w:b/>
          <w:color w:val="161616"/>
          <w:spacing w:val="-3"/>
          <w:sz w:val="20"/>
        </w:rPr>
        <w:t> </w:t>
      </w:r>
      <w:r>
        <w:rPr>
          <w:b/>
          <w:color w:val="161616"/>
          <w:sz w:val="20"/>
        </w:rPr>
        <w:t>regular monthly bills.</w:t>
      </w:r>
      <w:r>
        <w:rPr>
          <w:b/>
          <w:color w:val="161616"/>
          <w:spacing w:val="40"/>
          <w:sz w:val="20"/>
        </w:rPr>
        <w:t> </w:t>
      </w:r>
      <w:r>
        <w:rPr>
          <w:color w:val="161616"/>
          <w:sz w:val="20"/>
        </w:rPr>
        <w:t>Motion carried.</w:t>
      </w:r>
    </w:p>
    <w:p>
      <w:pPr>
        <w:pStyle w:val="BodyText"/>
        <w:spacing w:before="14"/>
      </w:pPr>
    </w:p>
    <w:p>
      <w:pPr>
        <w:spacing w:before="0"/>
        <w:ind w:left="380" w:right="0" w:firstLine="0"/>
        <w:jc w:val="left"/>
        <w:rPr>
          <w:sz w:val="20"/>
        </w:rPr>
      </w:pPr>
      <w:r>
        <w:rPr>
          <w:b/>
          <w:color w:val="161616"/>
          <w:sz w:val="20"/>
        </w:rPr>
        <w:t>FINANCIAL</w:t>
      </w:r>
      <w:r>
        <w:rPr>
          <w:b/>
          <w:color w:val="161616"/>
          <w:spacing w:val="-7"/>
          <w:sz w:val="20"/>
        </w:rPr>
        <w:t> </w:t>
      </w:r>
      <w:r>
        <w:rPr>
          <w:b/>
          <w:color w:val="161616"/>
          <w:sz w:val="20"/>
        </w:rPr>
        <w:t>STATEMENTS:</w:t>
      </w:r>
      <w:r>
        <w:rPr>
          <w:b/>
          <w:color w:val="161616"/>
          <w:spacing w:val="37"/>
          <w:sz w:val="20"/>
        </w:rPr>
        <w:t> </w:t>
      </w:r>
      <w:r>
        <w:rPr>
          <w:color w:val="161616"/>
          <w:sz w:val="20"/>
        </w:rPr>
        <w:t>(Budget</w:t>
      </w:r>
      <w:r>
        <w:rPr>
          <w:color w:val="161616"/>
          <w:spacing w:val="-9"/>
          <w:sz w:val="20"/>
        </w:rPr>
        <w:t> </w:t>
      </w:r>
      <w:r>
        <w:rPr>
          <w:color w:val="161616"/>
          <w:sz w:val="20"/>
        </w:rPr>
        <w:t>Analysis/Management</w:t>
      </w:r>
      <w:r>
        <w:rPr>
          <w:color w:val="161616"/>
          <w:spacing w:val="-14"/>
          <w:sz w:val="20"/>
        </w:rPr>
        <w:t> </w:t>
      </w:r>
      <w:r>
        <w:rPr>
          <w:color w:val="161616"/>
          <w:sz w:val="20"/>
        </w:rPr>
        <w:t>Report)</w:t>
      </w:r>
      <w:r>
        <w:rPr>
          <w:color w:val="161616"/>
          <w:spacing w:val="-8"/>
          <w:sz w:val="20"/>
        </w:rPr>
        <w:t> </w:t>
      </w:r>
      <w:r>
        <w:rPr>
          <w:color w:val="161616"/>
          <w:sz w:val="20"/>
        </w:rPr>
        <w:t>March</w:t>
      </w:r>
      <w:r>
        <w:rPr>
          <w:color w:val="161616"/>
          <w:spacing w:val="-12"/>
          <w:sz w:val="20"/>
        </w:rPr>
        <w:t> </w:t>
      </w:r>
      <w:r>
        <w:rPr>
          <w:color w:val="161616"/>
          <w:spacing w:val="-4"/>
          <w:sz w:val="20"/>
        </w:rPr>
        <w:t>2025</w:t>
      </w:r>
    </w:p>
    <w:p>
      <w:pPr>
        <w:spacing w:before="10"/>
        <w:ind w:left="380" w:right="0" w:firstLine="0"/>
        <w:jc w:val="left"/>
        <w:rPr>
          <w:sz w:val="20"/>
        </w:rPr>
      </w:pPr>
      <w:r>
        <w:rPr>
          <w:b/>
          <w:color w:val="161616"/>
          <w:sz w:val="20"/>
        </w:rPr>
        <w:t>MARKETING/EVENTS</w:t>
      </w:r>
      <w:r>
        <w:rPr>
          <w:b/>
          <w:color w:val="161616"/>
          <w:spacing w:val="-9"/>
          <w:sz w:val="20"/>
        </w:rPr>
        <w:t> </w:t>
      </w:r>
      <w:r>
        <w:rPr>
          <w:b/>
          <w:color w:val="161616"/>
          <w:sz w:val="20"/>
        </w:rPr>
        <w:t>REPORT:</w:t>
      </w:r>
      <w:r>
        <w:rPr>
          <w:b/>
          <w:color w:val="161616"/>
          <w:spacing w:val="1"/>
          <w:sz w:val="20"/>
        </w:rPr>
        <w:t> </w:t>
      </w:r>
      <w:r>
        <w:rPr>
          <w:color w:val="161616"/>
          <w:sz w:val="20"/>
        </w:rPr>
        <w:t>March</w:t>
      </w:r>
      <w:r>
        <w:rPr>
          <w:color w:val="161616"/>
          <w:spacing w:val="-5"/>
          <w:sz w:val="20"/>
        </w:rPr>
        <w:t> </w:t>
      </w:r>
      <w:r>
        <w:rPr>
          <w:color w:val="161616"/>
          <w:sz w:val="20"/>
        </w:rPr>
        <w:t>2025</w:t>
      </w:r>
      <w:r>
        <w:rPr>
          <w:color w:val="161616"/>
          <w:spacing w:val="-3"/>
          <w:sz w:val="20"/>
        </w:rPr>
        <w:t> </w:t>
      </w:r>
      <w:r>
        <w:rPr>
          <w:color w:val="161616"/>
          <w:sz w:val="20"/>
        </w:rPr>
        <w:t>(prepared</w:t>
      </w:r>
      <w:r>
        <w:rPr>
          <w:color w:val="161616"/>
          <w:spacing w:val="-3"/>
          <w:sz w:val="20"/>
        </w:rPr>
        <w:t> </w:t>
      </w:r>
      <w:r>
        <w:rPr>
          <w:color w:val="161616"/>
          <w:sz w:val="20"/>
        </w:rPr>
        <w:t>by</w:t>
      </w:r>
      <w:r>
        <w:rPr>
          <w:color w:val="161616"/>
          <w:spacing w:val="-9"/>
          <w:sz w:val="20"/>
        </w:rPr>
        <w:t> </w:t>
      </w:r>
      <w:r>
        <w:rPr>
          <w:color w:val="161616"/>
          <w:sz w:val="20"/>
        </w:rPr>
        <w:t>Sarah</w:t>
      </w:r>
      <w:r>
        <w:rPr>
          <w:color w:val="161616"/>
          <w:spacing w:val="-8"/>
          <w:sz w:val="20"/>
        </w:rPr>
        <w:t> </w:t>
      </w:r>
      <w:r>
        <w:rPr>
          <w:color w:val="161616"/>
          <w:spacing w:val="-2"/>
          <w:sz w:val="20"/>
        </w:rPr>
        <w:t>Worstell)</w:t>
      </w:r>
    </w:p>
    <w:p>
      <w:pPr>
        <w:pStyle w:val="BodyText"/>
        <w:spacing w:before="11"/>
        <w:ind w:left="380"/>
      </w:pPr>
      <w:r>
        <w:rPr>
          <w:b/>
          <w:color w:val="161616"/>
        </w:rPr>
        <w:t>DIRECTOR</w:t>
      </w:r>
      <w:r>
        <w:rPr>
          <w:b/>
          <w:color w:val="161616"/>
          <w:spacing w:val="17"/>
        </w:rPr>
        <w:t> </w:t>
      </w:r>
      <w:r>
        <w:rPr>
          <w:b/>
          <w:color w:val="161616"/>
        </w:rPr>
        <w:t>REPORT:</w:t>
      </w:r>
      <w:r>
        <w:rPr>
          <w:b/>
          <w:color w:val="161616"/>
          <w:spacing w:val="12"/>
        </w:rPr>
        <w:t> </w:t>
      </w:r>
      <w:r>
        <w:rPr>
          <w:color w:val="161616"/>
        </w:rPr>
        <w:t>March</w:t>
      </w:r>
      <w:r>
        <w:rPr>
          <w:color w:val="161616"/>
          <w:spacing w:val="2"/>
        </w:rPr>
        <w:t> </w:t>
      </w:r>
      <w:r>
        <w:rPr>
          <w:color w:val="161616"/>
        </w:rPr>
        <w:t>2025-</w:t>
      </w:r>
      <w:r>
        <w:rPr>
          <w:color w:val="161616"/>
          <w:spacing w:val="4"/>
        </w:rPr>
        <w:t> </w:t>
      </w:r>
      <w:r>
        <w:rPr>
          <w:color w:val="161616"/>
        </w:rPr>
        <w:t>Monthly</w:t>
      </w:r>
      <w:r>
        <w:rPr>
          <w:color w:val="161616"/>
          <w:spacing w:val="2"/>
        </w:rPr>
        <w:t> </w:t>
      </w:r>
      <w:r>
        <w:rPr>
          <w:color w:val="161616"/>
        </w:rPr>
        <w:t>Statistics</w:t>
      </w:r>
      <w:r>
        <w:rPr>
          <w:color w:val="161616"/>
          <w:spacing w:val="2"/>
        </w:rPr>
        <w:t> </w:t>
      </w:r>
      <w:r>
        <w:rPr>
          <w:color w:val="161616"/>
        </w:rPr>
        <w:t>reflect</w:t>
      </w:r>
      <w:r>
        <w:rPr>
          <w:color w:val="161616"/>
          <w:spacing w:val="5"/>
        </w:rPr>
        <w:t> </w:t>
      </w:r>
      <w:r>
        <w:rPr>
          <w:color w:val="161616"/>
        </w:rPr>
        <w:t>increasing</w:t>
      </w:r>
      <w:r>
        <w:rPr>
          <w:color w:val="161616"/>
          <w:spacing w:val="6"/>
        </w:rPr>
        <w:t> </w:t>
      </w:r>
      <w:r>
        <w:rPr>
          <w:color w:val="161616"/>
        </w:rPr>
        <w:t>participation</w:t>
      </w:r>
      <w:r>
        <w:rPr>
          <w:color w:val="161616"/>
          <w:spacing w:val="1"/>
        </w:rPr>
        <w:t> </w:t>
      </w:r>
      <w:r>
        <w:rPr>
          <w:color w:val="161616"/>
          <w:spacing w:val="-2"/>
        </w:rPr>
        <w:t>numbers.</w:t>
      </w:r>
    </w:p>
    <w:p>
      <w:pPr>
        <w:pStyle w:val="BodyText"/>
        <w:spacing w:before="16"/>
      </w:pPr>
    </w:p>
    <w:p>
      <w:pPr>
        <w:pStyle w:val="Heading1"/>
        <w:ind w:left="375"/>
      </w:pPr>
      <w:r>
        <w:rPr>
          <w:color w:val="161616"/>
        </w:rPr>
        <w:t>COMMITTEE</w:t>
      </w:r>
      <w:r>
        <w:rPr>
          <w:color w:val="161616"/>
          <w:spacing w:val="27"/>
        </w:rPr>
        <w:t> </w:t>
      </w:r>
      <w:r>
        <w:rPr>
          <w:color w:val="161616"/>
          <w:spacing w:val="-2"/>
        </w:rPr>
        <w:t>REPORTS:</w:t>
      </w:r>
    </w:p>
    <w:p>
      <w:pPr>
        <w:pStyle w:val="BodyText"/>
        <w:spacing w:line="252" w:lineRule="auto" w:before="10"/>
        <w:ind w:left="370" w:right="8223" w:firstLine="3"/>
      </w:pPr>
      <w:r>
        <w:rPr>
          <w:color w:val="161616"/>
        </w:rPr>
        <w:t>Finance: none Personnel: none Building/Grounds: none</w:t>
      </w:r>
    </w:p>
    <w:p>
      <w:pPr>
        <w:pStyle w:val="BodyText"/>
        <w:spacing w:before="8"/>
      </w:pPr>
    </w:p>
    <w:p>
      <w:pPr>
        <w:pStyle w:val="Heading1"/>
        <w:ind w:left="367"/>
      </w:pPr>
      <w:r>
        <w:rPr>
          <w:color w:val="161616"/>
        </w:rPr>
        <w:t>OLD</w:t>
      </w:r>
      <w:r>
        <w:rPr>
          <w:color w:val="161616"/>
          <w:spacing w:val="-2"/>
        </w:rPr>
        <w:t> BUSINESS:</w:t>
      </w: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40" w:lineRule="auto" w:before="15" w:after="0"/>
        <w:ind w:left="525" w:right="0" w:hanging="156"/>
        <w:jc w:val="left"/>
        <w:rPr>
          <w:sz w:val="20"/>
        </w:rPr>
      </w:pPr>
      <w:r>
        <w:rPr>
          <w:color w:val="161616"/>
          <w:sz w:val="20"/>
        </w:rPr>
        <w:t>FYI: </w:t>
      </w:r>
      <w:r>
        <w:rPr>
          <w:b/>
          <w:color w:val="161616"/>
          <w:sz w:val="20"/>
        </w:rPr>
        <w:t>Myers</w:t>
      </w:r>
      <w:r>
        <w:rPr>
          <w:b/>
          <w:color w:val="161616"/>
          <w:spacing w:val="6"/>
          <w:sz w:val="20"/>
        </w:rPr>
        <w:t> </w:t>
      </w:r>
      <w:r>
        <w:rPr>
          <w:b/>
          <w:color w:val="161616"/>
          <w:sz w:val="20"/>
        </w:rPr>
        <w:t>and</w:t>
      </w:r>
      <w:r>
        <w:rPr>
          <w:b/>
          <w:color w:val="161616"/>
          <w:spacing w:val="1"/>
          <w:sz w:val="20"/>
        </w:rPr>
        <w:t> </w:t>
      </w:r>
      <w:r>
        <w:rPr>
          <w:b/>
          <w:color w:val="161616"/>
          <w:sz w:val="20"/>
        </w:rPr>
        <w:t>Myers</w:t>
      </w:r>
      <w:r>
        <w:rPr>
          <w:b/>
          <w:color w:val="161616"/>
          <w:spacing w:val="3"/>
          <w:sz w:val="20"/>
        </w:rPr>
        <w:t> </w:t>
      </w:r>
      <w:r>
        <w:rPr>
          <w:b/>
          <w:color w:val="161616"/>
          <w:sz w:val="20"/>
        </w:rPr>
        <w:t>completed</w:t>
      </w:r>
      <w:r>
        <w:rPr>
          <w:b/>
          <w:color w:val="161616"/>
          <w:spacing w:val="5"/>
          <w:sz w:val="20"/>
        </w:rPr>
        <w:t> </w:t>
      </w:r>
      <w:r>
        <w:rPr>
          <w:b/>
          <w:color w:val="161616"/>
          <w:sz w:val="20"/>
        </w:rPr>
        <w:t>FY24</w:t>
      </w:r>
      <w:r>
        <w:rPr>
          <w:b/>
          <w:color w:val="161616"/>
          <w:spacing w:val="1"/>
          <w:sz w:val="20"/>
        </w:rPr>
        <w:t> </w:t>
      </w:r>
      <w:r>
        <w:rPr>
          <w:b/>
          <w:color w:val="161616"/>
          <w:sz w:val="20"/>
        </w:rPr>
        <w:t>audit</w:t>
      </w:r>
      <w:r>
        <w:rPr>
          <w:b/>
          <w:color w:val="161616"/>
          <w:spacing w:val="2"/>
          <w:sz w:val="20"/>
        </w:rPr>
        <w:t> </w:t>
      </w:r>
      <w:r>
        <w:rPr>
          <w:color w:val="161616"/>
          <w:sz w:val="20"/>
        </w:rPr>
        <w:t>with</w:t>
      </w:r>
      <w:r>
        <w:rPr>
          <w:color w:val="161616"/>
          <w:spacing w:val="-4"/>
          <w:sz w:val="20"/>
        </w:rPr>
        <w:t> </w:t>
      </w:r>
      <w:r>
        <w:rPr>
          <w:color w:val="161616"/>
          <w:sz w:val="20"/>
        </w:rPr>
        <w:t>no</w:t>
      </w:r>
      <w:r>
        <w:rPr>
          <w:color w:val="161616"/>
          <w:spacing w:val="-9"/>
          <w:sz w:val="20"/>
        </w:rPr>
        <w:t> </w:t>
      </w:r>
      <w:r>
        <w:rPr>
          <w:color w:val="161616"/>
          <w:sz w:val="20"/>
        </w:rPr>
        <w:t>findings;</w:t>
      </w:r>
      <w:r>
        <w:rPr>
          <w:color w:val="161616"/>
          <w:spacing w:val="7"/>
          <w:sz w:val="20"/>
        </w:rPr>
        <w:t> </w:t>
      </w:r>
      <w:r>
        <w:rPr>
          <w:color w:val="161616"/>
          <w:sz w:val="20"/>
        </w:rPr>
        <w:t>report</w:t>
      </w:r>
      <w:r>
        <w:rPr>
          <w:color w:val="161616"/>
          <w:spacing w:val="9"/>
          <w:sz w:val="20"/>
        </w:rPr>
        <w:t> </w:t>
      </w:r>
      <w:r>
        <w:rPr>
          <w:color w:val="161616"/>
          <w:sz w:val="20"/>
        </w:rPr>
        <w:t>is</w:t>
      </w:r>
      <w:r>
        <w:rPr>
          <w:color w:val="161616"/>
          <w:spacing w:val="-7"/>
          <w:sz w:val="20"/>
        </w:rPr>
        <w:t> </w:t>
      </w:r>
      <w:r>
        <w:rPr>
          <w:color w:val="161616"/>
          <w:sz w:val="20"/>
        </w:rPr>
        <w:t>available</w:t>
      </w:r>
      <w:r>
        <w:rPr>
          <w:color w:val="161616"/>
          <w:spacing w:val="3"/>
          <w:sz w:val="20"/>
        </w:rPr>
        <w:t> </w:t>
      </w:r>
      <w:r>
        <w:rPr>
          <w:color w:val="161616"/>
          <w:sz w:val="20"/>
        </w:rPr>
        <w:t>for </w:t>
      </w:r>
      <w:r>
        <w:rPr>
          <w:color w:val="161616"/>
          <w:spacing w:val="-2"/>
          <w:sz w:val="20"/>
        </w:rPr>
        <w:t>review.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52" w:lineRule="auto" w:before="11" w:after="0"/>
        <w:ind w:left="526" w:right="259" w:hanging="157"/>
        <w:jc w:val="left"/>
        <w:rPr>
          <w:sz w:val="20"/>
        </w:rPr>
      </w:pPr>
      <w:r>
        <w:rPr>
          <w:color w:val="161616"/>
          <w:sz w:val="20"/>
        </w:rPr>
        <w:t>FYI:</w:t>
      </w:r>
      <w:r>
        <w:rPr>
          <w:color w:val="161616"/>
          <w:spacing w:val="-4"/>
          <w:sz w:val="20"/>
        </w:rPr>
        <w:t> </w:t>
      </w:r>
      <w:r>
        <w:rPr>
          <w:b/>
          <w:color w:val="161616"/>
          <w:sz w:val="20"/>
        </w:rPr>
        <w:t>Closing </w:t>
      </w:r>
      <w:r>
        <w:rPr>
          <w:color w:val="161616"/>
          <w:sz w:val="20"/>
        </w:rPr>
        <w:t>for</w:t>
      </w:r>
      <w:r>
        <w:rPr>
          <w:color w:val="161616"/>
          <w:spacing w:val="-3"/>
          <w:sz w:val="20"/>
        </w:rPr>
        <w:t> </w:t>
      </w:r>
      <w:r>
        <w:rPr>
          <w:color w:val="161616"/>
          <w:sz w:val="20"/>
        </w:rPr>
        <w:t>143 W. Main</w:t>
      </w:r>
      <w:r>
        <w:rPr>
          <w:color w:val="161616"/>
          <w:spacing w:val="-2"/>
          <w:sz w:val="20"/>
        </w:rPr>
        <w:t> </w:t>
      </w:r>
      <w:r>
        <w:rPr>
          <w:color w:val="161616"/>
          <w:sz w:val="20"/>
        </w:rPr>
        <w:t>property was</w:t>
      </w:r>
      <w:r>
        <w:rPr>
          <w:color w:val="161616"/>
          <w:spacing w:val="-1"/>
          <w:sz w:val="20"/>
        </w:rPr>
        <w:t> </w:t>
      </w:r>
      <w:r>
        <w:rPr>
          <w:color w:val="161616"/>
          <w:sz w:val="20"/>
        </w:rPr>
        <w:t>completed on</w:t>
      </w:r>
      <w:r>
        <w:rPr>
          <w:color w:val="161616"/>
          <w:spacing w:val="-4"/>
          <w:sz w:val="20"/>
        </w:rPr>
        <w:t> </w:t>
      </w:r>
      <w:r>
        <w:rPr>
          <w:color w:val="161616"/>
          <w:sz w:val="20"/>
        </w:rPr>
        <w:t>April</w:t>
      </w:r>
      <w:r>
        <w:rPr>
          <w:color w:val="161616"/>
          <w:spacing w:val="-2"/>
          <w:sz w:val="20"/>
        </w:rPr>
        <w:t> </w:t>
      </w:r>
      <w:r>
        <w:rPr>
          <w:color w:val="161616"/>
          <w:sz w:val="20"/>
        </w:rPr>
        <w:t>16,</w:t>
      </w:r>
      <w:r>
        <w:rPr>
          <w:color w:val="161616"/>
          <w:spacing w:val="-3"/>
          <w:sz w:val="20"/>
        </w:rPr>
        <w:t> </w:t>
      </w:r>
      <w:r>
        <w:rPr>
          <w:color w:val="161616"/>
          <w:sz w:val="20"/>
        </w:rPr>
        <w:t>2025, with</w:t>
      </w:r>
      <w:r>
        <w:rPr>
          <w:color w:val="161616"/>
          <w:spacing w:val="-4"/>
          <w:sz w:val="20"/>
        </w:rPr>
        <w:t> </w:t>
      </w:r>
      <w:r>
        <w:rPr>
          <w:color w:val="161616"/>
          <w:sz w:val="20"/>
        </w:rPr>
        <w:t>funds of $134,209.50 deposited in the Donor Restricted Building Fund.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28" w:lineRule="exact" w:before="0" w:after="0"/>
        <w:ind w:left="526" w:right="0" w:hanging="161"/>
        <w:jc w:val="left"/>
        <w:rPr>
          <w:sz w:val="20"/>
        </w:rPr>
      </w:pPr>
      <w:r>
        <w:rPr>
          <w:color w:val="161616"/>
          <w:sz w:val="20"/>
        </w:rPr>
        <w:t>FYI:</w:t>
      </w:r>
      <w:r>
        <w:rPr>
          <w:color w:val="161616"/>
          <w:spacing w:val="1"/>
          <w:sz w:val="20"/>
        </w:rPr>
        <w:t> </w:t>
      </w:r>
      <w:r>
        <w:rPr>
          <w:b/>
          <w:color w:val="161616"/>
          <w:sz w:val="20"/>
        </w:rPr>
        <w:t>Bicycle</w:t>
      </w:r>
      <w:r>
        <w:rPr>
          <w:b/>
          <w:color w:val="161616"/>
          <w:spacing w:val="5"/>
          <w:sz w:val="20"/>
        </w:rPr>
        <w:t> </w:t>
      </w:r>
      <w:r>
        <w:rPr>
          <w:b/>
          <w:color w:val="161616"/>
          <w:sz w:val="20"/>
        </w:rPr>
        <w:t>rack</w:t>
      </w:r>
      <w:r>
        <w:rPr>
          <w:b/>
          <w:color w:val="161616"/>
          <w:spacing w:val="-1"/>
          <w:sz w:val="20"/>
        </w:rPr>
        <w:t> </w:t>
      </w:r>
      <w:r>
        <w:rPr>
          <w:color w:val="161616"/>
          <w:sz w:val="20"/>
        </w:rPr>
        <w:t>purchase</w:t>
      </w:r>
      <w:r>
        <w:rPr>
          <w:color w:val="161616"/>
          <w:spacing w:val="5"/>
          <w:sz w:val="20"/>
        </w:rPr>
        <w:t> </w:t>
      </w:r>
      <w:r>
        <w:rPr>
          <w:color w:val="161616"/>
          <w:sz w:val="20"/>
        </w:rPr>
        <w:t>approved</w:t>
      </w:r>
      <w:r>
        <w:rPr>
          <w:color w:val="161616"/>
          <w:spacing w:val="4"/>
          <w:sz w:val="20"/>
        </w:rPr>
        <w:t> </w:t>
      </w:r>
      <w:r>
        <w:rPr>
          <w:color w:val="161616"/>
          <w:sz w:val="20"/>
        </w:rPr>
        <w:t>on</w:t>
      </w:r>
      <w:r>
        <w:rPr>
          <w:color w:val="161616"/>
          <w:spacing w:val="-6"/>
          <w:sz w:val="20"/>
        </w:rPr>
        <w:t> </w:t>
      </w:r>
      <w:r>
        <w:rPr>
          <w:color w:val="161616"/>
          <w:sz w:val="20"/>
        </w:rPr>
        <w:t>March</w:t>
      </w:r>
      <w:r>
        <w:rPr>
          <w:color w:val="161616"/>
          <w:spacing w:val="-1"/>
          <w:sz w:val="20"/>
        </w:rPr>
        <w:t> </w:t>
      </w:r>
      <w:r>
        <w:rPr>
          <w:color w:val="161616"/>
          <w:sz w:val="20"/>
        </w:rPr>
        <w:t>17,</w:t>
      </w:r>
      <w:r>
        <w:rPr>
          <w:color w:val="161616"/>
          <w:spacing w:val="-5"/>
          <w:sz w:val="20"/>
        </w:rPr>
        <w:t> </w:t>
      </w:r>
      <w:r>
        <w:rPr>
          <w:color w:val="161616"/>
          <w:sz w:val="20"/>
        </w:rPr>
        <w:t>2025</w:t>
      </w:r>
      <w:r>
        <w:rPr>
          <w:color w:val="161616"/>
          <w:spacing w:val="4"/>
          <w:sz w:val="20"/>
        </w:rPr>
        <w:t> </w:t>
      </w:r>
      <w:r>
        <w:rPr>
          <w:color w:val="161616"/>
          <w:sz w:val="20"/>
        </w:rPr>
        <w:t>is</w:t>
      </w:r>
      <w:r>
        <w:rPr>
          <w:color w:val="161616"/>
          <w:spacing w:val="-8"/>
          <w:sz w:val="20"/>
        </w:rPr>
        <w:t> </w:t>
      </w:r>
      <w:r>
        <w:rPr>
          <w:color w:val="161616"/>
          <w:sz w:val="20"/>
        </w:rPr>
        <w:t>scheduled</w:t>
      </w:r>
      <w:r>
        <w:rPr>
          <w:color w:val="161616"/>
          <w:spacing w:val="4"/>
          <w:sz w:val="20"/>
        </w:rPr>
        <w:t> </w:t>
      </w:r>
      <w:r>
        <w:rPr>
          <w:color w:val="161616"/>
          <w:sz w:val="20"/>
        </w:rPr>
        <w:t>to</w:t>
      </w:r>
      <w:r>
        <w:rPr>
          <w:color w:val="161616"/>
          <w:spacing w:val="13"/>
          <w:sz w:val="20"/>
        </w:rPr>
        <w:t> </w:t>
      </w:r>
      <w:r>
        <w:rPr>
          <w:color w:val="161616"/>
          <w:sz w:val="20"/>
        </w:rPr>
        <w:t>ship</w:t>
      </w:r>
      <w:r>
        <w:rPr>
          <w:color w:val="161616"/>
          <w:spacing w:val="4"/>
          <w:sz w:val="20"/>
        </w:rPr>
        <w:t> </w:t>
      </w:r>
      <w:r>
        <w:rPr>
          <w:color w:val="161616"/>
          <w:sz w:val="20"/>
        </w:rPr>
        <w:t>on</w:t>
      </w:r>
      <w:r>
        <w:rPr>
          <w:color w:val="161616"/>
          <w:spacing w:val="-6"/>
          <w:sz w:val="20"/>
        </w:rPr>
        <w:t> </w:t>
      </w:r>
      <w:r>
        <w:rPr>
          <w:color w:val="161616"/>
          <w:sz w:val="20"/>
        </w:rPr>
        <w:t>April</w:t>
      </w:r>
      <w:r>
        <w:rPr>
          <w:color w:val="161616"/>
          <w:spacing w:val="3"/>
          <w:sz w:val="20"/>
        </w:rPr>
        <w:t> </w:t>
      </w:r>
      <w:r>
        <w:rPr>
          <w:color w:val="161616"/>
          <w:sz w:val="20"/>
        </w:rPr>
        <w:t>21,</w:t>
      </w:r>
      <w:r>
        <w:rPr>
          <w:color w:val="161616"/>
          <w:spacing w:val="-3"/>
          <w:sz w:val="20"/>
        </w:rPr>
        <w:t> </w:t>
      </w:r>
      <w:r>
        <w:rPr>
          <w:color w:val="161616"/>
          <w:spacing w:val="-2"/>
          <w:sz w:val="20"/>
        </w:rPr>
        <w:t>2025.</w:t>
      </w:r>
    </w:p>
    <w:p>
      <w:pPr>
        <w:pStyle w:val="BodyText"/>
        <w:spacing w:before="16"/>
      </w:pPr>
    </w:p>
    <w:p>
      <w:pPr>
        <w:pStyle w:val="Heading1"/>
        <w:ind w:left="361"/>
      </w:pPr>
      <w:r>
        <w:rPr>
          <w:color w:val="161616"/>
        </w:rPr>
        <w:t>NEW</w:t>
      </w:r>
      <w:r>
        <w:rPr>
          <w:color w:val="161616"/>
          <w:spacing w:val="3"/>
        </w:rPr>
        <w:t> </w:t>
      </w:r>
      <w:r>
        <w:rPr>
          <w:color w:val="161616"/>
          <w:spacing w:val="-2"/>
        </w:rPr>
        <w:t>BUSINESS: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15" w:after="0"/>
        <w:ind w:left="536" w:right="0" w:hanging="171"/>
        <w:jc w:val="left"/>
        <w:rPr>
          <w:sz w:val="20"/>
        </w:rPr>
      </w:pPr>
      <w:r>
        <w:rPr>
          <w:color w:val="161616"/>
          <w:sz w:val="20"/>
        </w:rPr>
        <w:t>FYI:</w:t>
      </w:r>
      <w:r>
        <w:rPr>
          <w:color w:val="161616"/>
          <w:spacing w:val="46"/>
          <w:sz w:val="20"/>
        </w:rPr>
        <w:t> </w:t>
      </w:r>
      <w:r>
        <w:rPr>
          <w:b/>
          <w:color w:val="161616"/>
          <w:sz w:val="20"/>
        </w:rPr>
        <w:t>Statement</w:t>
      </w:r>
      <w:r>
        <w:rPr>
          <w:b/>
          <w:color w:val="161616"/>
          <w:spacing w:val="12"/>
          <w:sz w:val="20"/>
        </w:rPr>
        <w:t> </w:t>
      </w:r>
      <w:r>
        <w:rPr>
          <w:b/>
          <w:color w:val="161616"/>
          <w:sz w:val="20"/>
        </w:rPr>
        <w:t>of</w:t>
      </w:r>
      <w:r>
        <w:rPr>
          <w:b/>
          <w:color w:val="161616"/>
          <w:spacing w:val="2"/>
          <w:sz w:val="20"/>
        </w:rPr>
        <w:t> </w:t>
      </w:r>
      <w:r>
        <w:rPr>
          <w:b/>
          <w:color w:val="161616"/>
          <w:sz w:val="20"/>
        </w:rPr>
        <w:t>Economic</w:t>
      </w:r>
      <w:r>
        <w:rPr>
          <w:b/>
          <w:color w:val="161616"/>
          <w:spacing w:val="6"/>
          <w:sz w:val="20"/>
        </w:rPr>
        <w:t> </w:t>
      </w:r>
      <w:r>
        <w:rPr>
          <w:b/>
          <w:color w:val="161616"/>
          <w:sz w:val="20"/>
        </w:rPr>
        <w:t>Interest</w:t>
      </w:r>
      <w:r>
        <w:rPr>
          <w:b/>
          <w:color w:val="161616"/>
          <w:spacing w:val="4"/>
          <w:sz w:val="20"/>
        </w:rPr>
        <w:t> </w:t>
      </w:r>
      <w:r>
        <w:rPr>
          <w:color w:val="161616"/>
          <w:sz w:val="20"/>
        </w:rPr>
        <w:t>from each</w:t>
      </w:r>
      <w:r>
        <w:rPr>
          <w:color w:val="161616"/>
          <w:spacing w:val="-7"/>
          <w:sz w:val="20"/>
        </w:rPr>
        <w:t> </w:t>
      </w:r>
      <w:r>
        <w:rPr>
          <w:color w:val="161616"/>
          <w:sz w:val="20"/>
        </w:rPr>
        <w:t>Trustee, due</w:t>
      </w:r>
      <w:r>
        <w:rPr>
          <w:color w:val="161616"/>
          <w:spacing w:val="-4"/>
          <w:sz w:val="20"/>
        </w:rPr>
        <w:t> </w:t>
      </w:r>
      <w:r>
        <w:rPr>
          <w:color w:val="161616"/>
          <w:sz w:val="20"/>
        </w:rPr>
        <w:t>April</w:t>
      </w:r>
      <w:r>
        <w:rPr>
          <w:color w:val="161616"/>
          <w:spacing w:val="-7"/>
          <w:sz w:val="20"/>
        </w:rPr>
        <w:t> </w:t>
      </w:r>
      <w:r>
        <w:rPr>
          <w:color w:val="161616"/>
          <w:sz w:val="20"/>
        </w:rPr>
        <w:t>30,</w:t>
      </w:r>
      <w:r>
        <w:rPr>
          <w:color w:val="161616"/>
          <w:spacing w:val="-8"/>
          <w:sz w:val="20"/>
        </w:rPr>
        <w:t> </w:t>
      </w:r>
      <w:r>
        <w:rPr>
          <w:color w:val="161616"/>
          <w:sz w:val="20"/>
        </w:rPr>
        <w:t>2025</w:t>
      </w:r>
      <w:r>
        <w:rPr>
          <w:color w:val="161616"/>
          <w:spacing w:val="4"/>
          <w:sz w:val="20"/>
        </w:rPr>
        <w:t> </w:t>
      </w:r>
      <w:r>
        <w:rPr>
          <w:color w:val="161616"/>
          <w:sz w:val="20"/>
        </w:rPr>
        <w:t>have</w:t>
      </w:r>
      <w:r>
        <w:rPr>
          <w:color w:val="161616"/>
          <w:spacing w:val="-5"/>
          <w:sz w:val="20"/>
        </w:rPr>
        <w:t> </w:t>
      </w:r>
      <w:r>
        <w:rPr>
          <w:color w:val="161616"/>
          <w:sz w:val="20"/>
        </w:rPr>
        <w:t>all</w:t>
      </w:r>
      <w:r>
        <w:rPr>
          <w:color w:val="161616"/>
          <w:spacing w:val="-7"/>
          <w:sz w:val="20"/>
        </w:rPr>
        <w:t> </w:t>
      </w:r>
      <w:r>
        <w:rPr>
          <w:color w:val="161616"/>
          <w:sz w:val="20"/>
        </w:rPr>
        <w:t>be</w:t>
      </w:r>
      <w:r>
        <w:rPr>
          <w:color w:val="161616"/>
          <w:spacing w:val="-9"/>
          <w:sz w:val="20"/>
        </w:rPr>
        <w:t> </w:t>
      </w:r>
      <w:r>
        <w:rPr>
          <w:color w:val="161616"/>
          <w:spacing w:val="-2"/>
          <w:sz w:val="20"/>
        </w:rPr>
        <w:t>filed.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52" w:lineRule="auto" w:before="11" w:after="0"/>
        <w:ind w:left="535" w:right="280" w:hanging="171"/>
        <w:jc w:val="left"/>
        <w:rPr>
          <w:sz w:val="20"/>
        </w:rPr>
      </w:pPr>
      <w:r>
        <w:rPr>
          <w:color w:val="161616"/>
          <w:sz w:val="20"/>
        </w:rPr>
        <w:t>Reviewed written </w:t>
      </w:r>
      <w:r>
        <w:rPr>
          <w:b/>
          <w:color w:val="161616"/>
          <w:sz w:val="20"/>
        </w:rPr>
        <w:t>bids</w:t>
      </w:r>
      <w:r>
        <w:rPr>
          <w:b/>
          <w:color w:val="161616"/>
          <w:spacing w:val="-4"/>
          <w:sz w:val="20"/>
        </w:rPr>
        <w:t> </w:t>
      </w:r>
      <w:r>
        <w:rPr>
          <w:b/>
          <w:color w:val="161616"/>
          <w:sz w:val="20"/>
        </w:rPr>
        <w:t>for</w:t>
      </w:r>
      <w:r>
        <w:rPr>
          <w:b/>
          <w:color w:val="161616"/>
          <w:spacing w:val="-6"/>
          <w:sz w:val="20"/>
        </w:rPr>
        <w:t> </w:t>
      </w:r>
      <w:r>
        <w:rPr>
          <w:b/>
          <w:color w:val="161616"/>
          <w:sz w:val="20"/>
        </w:rPr>
        <w:t>2025</w:t>
      </w:r>
      <w:r>
        <w:rPr>
          <w:b/>
          <w:color w:val="161616"/>
          <w:spacing w:val="-4"/>
          <w:sz w:val="20"/>
        </w:rPr>
        <w:t> </w:t>
      </w:r>
      <w:r>
        <w:rPr>
          <w:b/>
          <w:color w:val="161616"/>
          <w:sz w:val="20"/>
        </w:rPr>
        <w:t>mowing season, </w:t>
      </w:r>
      <w:r>
        <w:rPr>
          <w:color w:val="161616"/>
          <w:sz w:val="20"/>
        </w:rPr>
        <w:t>accepting the</w:t>
      </w:r>
      <w:r>
        <w:rPr>
          <w:color w:val="161616"/>
          <w:spacing w:val="-7"/>
          <w:sz w:val="20"/>
        </w:rPr>
        <w:t> </w:t>
      </w:r>
      <w:r>
        <w:rPr>
          <w:color w:val="161616"/>
          <w:sz w:val="20"/>
        </w:rPr>
        <w:t>bid</w:t>
      </w:r>
      <w:r>
        <w:rPr>
          <w:color w:val="161616"/>
          <w:spacing w:val="-1"/>
          <w:sz w:val="20"/>
        </w:rPr>
        <w:t> </w:t>
      </w:r>
      <w:r>
        <w:rPr>
          <w:color w:val="161616"/>
          <w:sz w:val="20"/>
        </w:rPr>
        <w:t>from Kunkel Mowing Service for</w:t>
      </w:r>
      <w:r>
        <w:rPr>
          <w:color w:val="161616"/>
          <w:spacing w:val="-4"/>
          <w:sz w:val="20"/>
        </w:rPr>
        <w:t> </w:t>
      </w:r>
      <w:r>
        <w:rPr>
          <w:color w:val="161616"/>
          <w:sz w:val="20"/>
        </w:rPr>
        <w:t>$2,000, on motion by Geisler, second by Scott.</w:t>
      </w:r>
      <w:r>
        <w:rPr>
          <w:color w:val="161616"/>
          <w:spacing w:val="40"/>
          <w:sz w:val="20"/>
        </w:rPr>
        <w:t> </w:t>
      </w:r>
      <w:r>
        <w:rPr>
          <w:color w:val="161616"/>
          <w:sz w:val="20"/>
        </w:rPr>
        <w:t>Motion carried.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28" w:lineRule="exact" w:before="0" w:after="0"/>
        <w:ind w:left="531" w:right="0" w:hanging="171"/>
        <w:jc w:val="left"/>
        <w:rPr>
          <w:sz w:val="20"/>
        </w:rPr>
      </w:pPr>
      <w:r>
        <w:rPr>
          <w:color w:val="161616"/>
          <w:sz w:val="20"/>
        </w:rPr>
        <w:t>Further</w:t>
      </w:r>
      <w:r>
        <w:rPr>
          <w:color w:val="161616"/>
          <w:spacing w:val="9"/>
          <w:sz w:val="20"/>
        </w:rPr>
        <w:t> </w:t>
      </w:r>
      <w:r>
        <w:rPr>
          <w:color w:val="161616"/>
          <w:sz w:val="20"/>
        </w:rPr>
        <w:t>discussion</w:t>
      </w:r>
      <w:r>
        <w:rPr>
          <w:color w:val="161616"/>
          <w:spacing w:val="7"/>
          <w:sz w:val="20"/>
        </w:rPr>
        <w:t> </w:t>
      </w:r>
      <w:r>
        <w:rPr>
          <w:color w:val="161616"/>
          <w:sz w:val="20"/>
        </w:rPr>
        <w:t>and</w:t>
      </w:r>
      <w:r>
        <w:rPr>
          <w:color w:val="161616"/>
          <w:spacing w:val="-4"/>
          <w:sz w:val="20"/>
        </w:rPr>
        <w:t> </w:t>
      </w:r>
      <w:r>
        <w:rPr>
          <w:b/>
          <w:color w:val="161616"/>
          <w:sz w:val="20"/>
        </w:rPr>
        <w:t>Review</w:t>
      </w:r>
      <w:r>
        <w:rPr>
          <w:b/>
          <w:color w:val="161616"/>
          <w:spacing w:val="3"/>
          <w:sz w:val="20"/>
        </w:rPr>
        <w:t> </w:t>
      </w:r>
      <w:r>
        <w:rPr>
          <w:b/>
          <w:color w:val="161616"/>
          <w:sz w:val="20"/>
        </w:rPr>
        <w:t>of</w:t>
      </w:r>
      <w:r>
        <w:rPr>
          <w:b/>
          <w:color w:val="161616"/>
          <w:spacing w:val="5"/>
          <w:sz w:val="20"/>
        </w:rPr>
        <w:t> </w:t>
      </w:r>
      <w:r>
        <w:rPr>
          <w:b/>
          <w:color w:val="161616"/>
          <w:sz w:val="20"/>
        </w:rPr>
        <w:t>Phase</w:t>
      </w:r>
      <w:r>
        <w:rPr>
          <w:b/>
          <w:color w:val="161616"/>
          <w:spacing w:val="2"/>
          <w:sz w:val="20"/>
        </w:rPr>
        <w:t> </w:t>
      </w:r>
      <w:r>
        <w:rPr>
          <w:b/>
          <w:color w:val="161616"/>
          <w:sz w:val="20"/>
        </w:rPr>
        <w:t>2</w:t>
      </w:r>
      <w:r>
        <w:rPr>
          <w:b/>
          <w:color w:val="161616"/>
          <w:spacing w:val="-1"/>
          <w:sz w:val="20"/>
        </w:rPr>
        <w:t> </w:t>
      </w:r>
      <w:r>
        <w:rPr>
          <w:b/>
          <w:color w:val="161616"/>
          <w:sz w:val="20"/>
        </w:rPr>
        <w:t>Landscaping</w:t>
      </w:r>
      <w:r>
        <w:rPr>
          <w:b/>
          <w:color w:val="161616"/>
          <w:spacing w:val="17"/>
          <w:sz w:val="20"/>
        </w:rPr>
        <w:t> </w:t>
      </w:r>
      <w:r>
        <w:rPr>
          <w:b/>
          <w:color w:val="161616"/>
          <w:sz w:val="20"/>
        </w:rPr>
        <w:t>project,</w:t>
      </w:r>
      <w:r>
        <w:rPr>
          <w:b/>
          <w:color w:val="161616"/>
          <w:spacing w:val="4"/>
          <w:sz w:val="20"/>
        </w:rPr>
        <w:t> </w:t>
      </w:r>
      <w:r>
        <w:rPr>
          <w:color w:val="161616"/>
          <w:sz w:val="20"/>
        </w:rPr>
        <w:t>led</w:t>
      </w:r>
      <w:r>
        <w:rPr>
          <w:color w:val="161616"/>
          <w:spacing w:val="-9"/>
          <w:sz w:val="20"/>
        </w:rPr>
        <w:t> </w:t>
      </w:r>
      <w:r>
        <w:rPr>
          <w:color w:val="161616"/>
          <w:sz w:val="20"/>
        </w:rPr>
        <w:t>to</w:t>
      </w:r>
      <w:r>
        <w:rPr>
          <w:color w:val="161616"/>
          <w:spacing w:val="-9"/>
          <w:sz w:val="20"/>
        </w:rPr>
        <w:t> </w:t>
      </w:r>
      <w:r>
        <w:rPr>
          <w:color w:val="161616"/>
          <w:sz w:val="20"/>
        </w:rPr>
        <w:t>tabling</w:t>
      </w:r>
      <w:r>
        <w:rPr>
          <w:color w:val="161616"/>
          <w:spacing w:val="-2"/>
          <w:sz w:val="20"/>
        </w:rPr>
        <w:t> action.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  <w:tab w:pos="587" w:val="left" w:leader="none"/>
        </w:tabs>
        <w:spacing w:line="252" w:lineRule="auto" w:before="10" w:after="0"/>
        <w:ind w:left="535" w:right="103" w:hanging="181"/>
        <w:jc w:val="left"/>
        <w:rPr>
          <w:sz w:val="20"/>
        </w:rPr>
      </w:pPr>
      <w:r>
        <w:rPr>
          <w:color w:val="161616"/>
          <w:sz w:val="20"/>
        </w:rPr>
        <w:t>FYI:</w:t>
      </w:r>
      <w:r>
        <w:rPr>
          <w:color w:val="161616"/>
          <w:spacing w:val="40"/>
          <w:sz w:val="20"/>
        </w:rPr>
        <w:t> </w:t>
      </w:r>
      <w:r>
        <w:rPr>
          <w:color w:val="161616"/>
          <w:sz w:val="20"/>
        </w:rPr>
        <w:t>Starting the</w:t>
      </w:r>
      <w:r>
        <w:rPr>
          <w:color w:val="161616"/>
          <w:spacing w:val="-1"/>
          <w:sz w:val="20"/>
        </w:rPr>
        <w:t> </w:t>
      </w:r>
      <w:r>
        <w:rPr>
          <w:color w:val="161616"/>
          <w:sz w:val="20"/>
        </w:rPr>
        <w:t>design</w:t>
      </w:r>
      <w:r>
        <w:rPr>
          <w:color w:val="161616"/>
          <w:spacing w:val="-4"/>
          <w:sz w:val="20"/>
        </w:rPr>
        <w:t> </w:t>
      </w:r>
      <w:r>
        <w:rPr>
          <w:color w:val="161616"/>
          <w:sz w:val="20"/>
        </w:rPr>
        <w:t>and securing of a</w:t>
      </w:r>
      <w:r>
        <w:rPr>
          <w:color w:val="161616"/>
          <w:spacing w:val="-8"/>
          <w:sz w:val="20"/>
        </w:rPr>
        <w:t> </w:t>
      </w:r>
      <w:r>
        <w:rPr>
          <w:b/>
          <w:color w:val="161616"/>
          <w:sz w:val="20"/>
        </w:rPr>
        <w:t>Monument</w:t>
      </w:r>
      <w:r>
        <w:rPr>
          <w:b/>
          <w:color w:val="161616"/>
          <w:spacing w:val="19"/>
          <w:sz w:val="20"/>
        </w:rPr>
        <w:t> </w:t>
      </w:r>
      <w:r>
        <w:rPr>
          <w:b/>
          <w:color w:val="161616"/>
          <w:sz w:val="20"/>
        </w:rPr>
        <w:t>Sign </w:t>
      </w:r>
      <w:r>
        <w:rPr>
          <w:color w:val="161616"/>
          <w:sz w:val="20"/>
        </w:rPr>
        <w:t>for the NW</w:t>
      </w:r>
      <w:r>
        <w:rPr>
          <w:color w:val="161616"/>
          <w:spacing w:val="-4"/>
          <w:sz w:val="20"/>
        </w:rPr>
        <w:t> </w:t>
      </w:r>
      <w:r>
        <w:rPr>
          <w:color w:val="161616"/>
          <w:sz w:val="20"/>
        </w:rPr>
        <w:t>corner of the library</w:t>
      </w:r>
      <w:r>
        <w:rPr>
          <w:color w:val="161616"/>
          <w:spacing w:val="17"/>
          <w:sz w:val="20"/>
        </w:rPr>
        <w:t> </w:t>
      </w:r>
      <w:r>
        <w:rPr>
          <w:color w:val="161616"/>
          <w:sz w:val="20"/>
        </w:rPr>
        <w:t>property, with a</w:t>
      </w:r>
      <w:r>
        <w:rPr>
          <w:color w:val="161616"/>
          <w:spacing w:val="-6"/>
          <w:sz w:val="20"/>
        </w:rPr>
        <w:t> </w:t>
      </w:r>
      <w:r>
        <w:rPr>
          <w:color w:val="161616"/>
          <w:sz w:val="20"/>
        </w:rPr>
        <w:t>bid</w:t>
      </w:r>
      <w:r>
        <w:rPr>
          <w:color w:val="161616"/>
          <w:spacing w:val="-10"/>
          <w:sz w:val="20"/>
        </w:rPr>
        <w:t> </w:t>
      </w:r>
      <w:r>
        <w:rPr>
          <w:color w:val="161616"/>
          <w:sz w:val="20"/>
        </w:rPr>
        <w:t>to be</w:t>
      </w:r>
      <w:r>
        <w:rPr>
          <w:color w:val="161616"/>
          <w:spacing w:val="-5"/>
          <w:sz w:val="20"/>
        </w:rPr>
        <w:t> </w:t>
      </w:r>
      <w:r>
        <w:rPr>
          <w:color w:val="161616"/>
          <w:sz w:val="20"/>
        </w:rPr>
        <w:t>developed.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4" w:lineRule="auto" w:before="3" w:after="0"/>
        <w:ind w:left="532" w:right="184" w:hanging="178"/>
        <w:jc w:val="left"/>
        <w:rPr>
          <w:sz w:val="20"/>
        </w:rPr>
      </w:pPr>
      <w:r>
        <w:rPr>
          <w:color w:val="161616"/>
          <w:sz w:val="20"/>
        </w:rPr>
        <w:t>Motion by</w:t>
      </w:r>
      <w:r>
        <w:rPr>
          <w:color w:val="161616"/>
          <w:spacing w:val="-7"/>
          <w:sz w:val="20"/>
        </w:rPr>
        <w:t> </w:t>
      </w:r>
      <w:r>
        <w:rPr>
          <w:color w:val="161616"/>
          <w:sz w:val="20"/>
        </w:rPr>
        <w:t>Teefey, second</w:t>
      </w:r>
      <w:r>
        <w:rPr>
          <w:color w:val="161616"/>
          <w:spacing w:val="-1"/>
          <w:sz w:val="20"/>
        </w:rPr>
        <w:t> </w:t>
      </w:r>
      <w:r>
        <w:rPr>
          <w:color w:val="161616"/>
          <w:sz w:val="20"/>
        </w:rPr>
        <w:t>by</w:t>
      </w:r>
      <w:r>
        <w:rPr>
          <w:color w:val="161616"/>
          <w:spacing w:val="-2"/>
          <w:sz w:val="20"/>
        </w:rPr>
        <w:t> </w:t>
      </w:r>
      <w:r>
        <w:rPr>
          <w:color w:val="161616"/>
          <w:sz w:val="20"/>
        </w:rPr>
        <w:t>Scranton</w:t>
      </w:r>
      <w:r>
        <w:rPr>
          <w:color w:val="161616"/>
          <w:spacing w:val="-5"/>
          <w:sz w:val="20"/>
        </w:rPr>
        <w:t> </w:t>
      </w:r>
      <w:r>
        <w:rPr>
          <w:color w:val="161616"/>
          <w:sz w:val="20"/>
        </w:rPr>
        <w:t>to hire</w:t>
      </w:r>
      <w:r>
        <w:rPr>
          <w:color w:val="161616"/>
          <w:spacing w:val="-3"/>
          <w:sz w:val="20"/>
        </w:rPr>
        <w:t> </w:t>
      </w:r>
      <w:r>
        <w:rPr>
          <w:color w:val="161616"/>
          <w:sz w:val="20"/>
        </w:rPr>
        <w:t>Myers and</w:t>
      </w:r>
      <w:r>
        <w:rPr>
          <w:color w:val="161616"/>
          <w:spacing w:val="-5"/>
          <w:sz w:val="20"/>
        </w:rPr>
        <w:t> </w:t>
      </w:r>
      <w:r>
        <w:rPr>
          <w:color w:val="161616"/>
          <w:sz w:val="20"/>
        </w:rPr>
        <w:t>Myers </w:t>
      </w:r>
      <w:r>
        <w:rPr>
          <w:b/>
          <w:color w:val="161616"/>
          <w:sz w:val="20"/>
        </w:rPr>
        <w:t>to</w:t>
      </w:r>
      <w:r>
        <w:rPr>
          <w:b/>
          <w:color w:val="161616"/>
          <w:spacing w:val="-2"/>
          <w:sz w:val="20"/>
        </w:rPr>
        <w:t> </w:t>
      </w:r>
      <w:r>
        <w:rPr>
          <w:b/>
          <w:color w:val="161616"/>
          <w:sz w:val="20"/>
        </w:rPr>
        <w:t>complete FY25 audit</w:t>
      </w:r>
      <w:r>
        <w:rPr>
          <w:b/>
          <w:color w:val="161616"/>
          <w:spacing w:val="-2"/>
          <w:sz w:val="20"/>
        </w:rPr>
        <w:t> </w:t>
      </w:r>
      <w:r>
        <w:rPr>
          <w:b/>
          <w:color w:val="161616"/>
          <w:sz w:val="20"/>
        </w:rPr>
        <w:t>and</w:t>
      </w:r>
      <w:r>
        <w:rPr>
          <w:b/>
          <w:color w:val="161616"/>
          <w:spacing w:val="-7"/>
          <w:sz w:val="20"/>
        </w:rPr>
        <w:t> </w:t>
      </w:r>
      <w:r>
        <w:rPr>
          <w:b/>
          <w:color w:val="161616"/>
          <w:sz w:val="20"/>
        </w:rPr>
        <w:t>file AFR </w:t>
      </w:r>
      <w:r>
        <w:rPr>
          <w:color w:val="161616"/>
          <w:sz w:val="20"/>
        </w:rPr>
        <w:t>with</w:t>
      </w:r>
      <w:r>
        <w:rPr>
          <w:color w:val="161616"/>
          <w:spacing w:val="-1"/>
          <w:sz w:val="20"/>
        </w:rPr>
        <w:t> </w:t>
      </w:r>
      <w:r>
        <w:rPr>
          <w:color w:val="161616"/>
          <w:sz w:val="20"/>
        </w:rPr>
        <w:t>State of Illinois.</w:t>
      </w:r>
      <w:r>
        <w:rPr>
          <w:color w:val="161616"/>
          <w:spacing w:val="40"/>
          <w:sz w:val="20"/>
        </w:rPr>
        <w:t> </w:t>
      </w:r>
      <w:r>
        <w:rPr>
          <w:color w:val="161616"/>
          <w:sz w:val="20"/>
        </w:rPr>
        <w:t>Motion carried.</w:t>
      </w:r>
    </w:p>
    <w:p>
      <w:pPr>
        <w:spacing w:before="12"/>
        <w:ind w:left="533" w:right="0" w:firstLine="0"/>
        <w:jc w:val="left"/>
        <w:rPr>
          <w:sz w:val="20"/>
        </w:rPr>
      </w:pPr>
      <w:r>
        <w:rPr>
          <w:color w:val="161616"/>
          <w:sz w:val="20"/>
        </w:rPr>
        <w:t>Motion</w:t>
      </w:r>
      <w:r>
        <w:rPr>
          <w:color w:val="161616"/>
          <w:spacing w:val="8"/>
          <w:sz w:val="20"/>
        </w:rPr>
        <w:t> </w:t>
      </w:r>
      <w:r>
        <w:rPr>
          <w:color w:val="161616"/>
          <w:sz w:val="20"/>
        </w:rPr>
        <w:t>by</w:t>
      </w:r>
      <w:r>
        <w:rPr>
          <w:color w:val="161616"/>
          <w:spacing w:val="-2"/>
          <w:sz w:val="20"/>
        </w:rPr>
        <w:t> </w:t>
      </w:r>
      <w:r>
        <w:rPr>
          <w:color w:val="161616"/>
          <w:sz w:val="20"/>
        </w:rPr>
        <w:t>Scott,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second</w:t>
      </w:r>
      <w:r>
        <w:rPr>
          <w:color w:val="161616"/>
          <w:spacing w:val="-3"/>
          <w:sz w:val="20"/>
        </w:rPr>
        <w:t> </w:t>
      </w:r>
      <w:r>
        <w:rPr>
          <w:color w:val="161616"/>
          <w:sz w:val="20"/>
        </w:rPr>
        <w:t>by</w:t>
      </w:r>
      <w:r>
        <w:rPr>
          <w:color w:val="161616"/>
          <w:spacing w:val="-7"/>
          <w:sz w:val="20"/>
        </w:rPr>
        <w:t> </w:t>
      </w:r>
      <w:r>
        <w:rPr>
          <w:color w:val="161616"/>
          <w:sz w:val="20"/>
        </w:rPr>
        <w:t>Teefey</w:t>
      </w:r>
      <w:r>
        <w:rPr>
          <w:color w:val="161616"/>
          <w:spacing w:val="6"/>
          <w:sz w:val="20"/>
        </w:rPr>
        <w:t> </w:t>
      </w:r>
      <w:r>
        <w:rPr>
          <w:color w:val="161616"/>
          <w:sz w:val="20"/>
        </w:rPr>
        <w:t>to</w:t>
      </w:r>
      <w:r>
        <w:rPr>
          <w:color w:val="161616"/>
          <w:spacing w:val="-4"/>
          <w:sz w:val="20"/>
        </w:rPr>
        <w:t> </w:t>
      </w:r>
      <w:r>
        <w:rPr>
          <w:b/>
          <w:color w:val="161616"/>
          <w:sz w:val="20"/>
        </w:rPr>
        <w:t>renew</w:t>
      </w:r>
      <w:r>
        <w:rPr>
          <w:b/>
          <w:color w:val="161616"/>
          <w:spacing w:val="9"/>
          <w:sz w:val="20"/>
        </w:rPr>
        <w:t> </w:t>
      </w:r>
      <w:r>
        <w:rPr>
          <w:b/>
          <w:color w:val="161616"/>
          <w:sz w:val="20"/>
        </w:rPr>
        <w:t>the</w:t>
      </w:r>
      <w:r>
        <w:rPr>
          <w:b/>
          <w:color w:val="161616"/>
          <w:spacing w:val="4"/>
          <w:sz w:val="20"/>
        </w:rPr>
        <w:t> </w:t>
      </w:r>
      <w:r>
        <w:rPr>
          <w:b/>
          <w:color w:val="161616"/>
          <w:sz w:val="20"/>
        </w:rPr>
        <w:t>HR</w:t>
      </w:r>
      <w:r>
        <w:rPr>
          <w:b/>
          <w:color w:val="161616"/>
          <w:spacing w:val="9"/>
          <w:sz w:val="20"/>
        </w:rPr>
        <w:t> </w:t>
      </w:r>
      <w:r>
        <w:rPr>
          <w:b/>
          <w:color w:val="161616"/>
          <w:sz w:val="20"/>
        </w:rPr>
        <w:t>Source</w:t>
      </w:r>
      <w:r>
        <w:rPr>
          <w:b/>
          <w:color w:val="161616"/>
          <w:spacing w:val="6"/>
          <w:sz w:val="20"/>
        </w:rPr>
        <w:t> </w:t>
      </w:r>
      <w:r>
        <w:rPr>
          <w:b/>
          <w:color w:val="161616"/>
          <w:sz w:val="20"/>
        </w:rPr>
        <w:t>for</w:t>
      </w:r>
      <w:r>
        <w:rPr>
          <w:b/>
          <w:color w:val="161616"/>
          <w:spacing w:val="-1"/>
          <w:sz w:val="20"/>
        </w:rPr>
        <w:t> </w:t>
      </w:r>
      <w:r>
        <w:rPr>
          <w:b/>
          <w:color w:val="161616"/>
          <w:sz w:val="20"/>
        </w:rPr>
        <w:t>FY26,</w:t>
      </w:r>
      <w:r>
        <w:rPr>
          <w:b/>
          <w:color w:val="161616"/>
          <w:spacing w:val="3"/>
          <w:sz w:val="20"/>
        </w:rPr>
        <w:t> </w:t>
      </w:r>
      <w:r>
        <w:rPr>
          <w:color w:val="161616"/>
          <w:sz w:val="20"/>
        </w:rPr>
        <w:t>in</w:t>
      </w:r>
      <w:r>
        <w:rPr>
          <w:color w:val="161616"/>
          <w:spacing w:val="-9"/>
          <w:sz w:val="20"/>
        </w:rPr>
        <w:t> </w:t>
      </w:r>
      <w:r>
        <w:rPr>
          <w:color w:val="161616"/>
          <w:sz w:val="20"/>
        </w:rPr>
        <w:t>the</w:t>
      </w:r>
      <w:r>
        <w:rPr>
          <w:color w:val="161616"/>
          <w:spacing w:val="-2"/>
          <w:sz w:val="20"/>
        </w:rPr>
        <w:t> </w:t>
      </w:r>
      <w:r>
        <w:rPr>
          <w:color w:val="161616"/>
          <w:sz w:val="20"/>
        </w:rPr>
        <w:t>amount</w:t>
      </w:r>
      <w:r>
        <w:rPr>
          <w:color w:val="161616"/>
          <w:spacing w:val="12"/>
          <w:sz w:val="20"/>
        </w:rPr>
        <w:t> </w:t>
      </w:r>
      <w:r>
        <w:rPr>
          <w:color w:val="161616"/>
          <w:sz w:val="20"/>
        </w:rPr>
        <w:t>of</w:t>
      </w:r>
      <w:r>
        <w:rPr>
          <w:color w:val="161616"/>
          <w:spacing w:val="6"/>
          <w:sz w:val="20"/>
        </w:rPr>
        <w:t> </w:t>
      </w:r>
      <w:r>
        <w:rPr>
          <w:color w:val="161616"/>
          <w:sz w:val="20"/>
        </w:rPr>
        <w:t>$220.00.</w:t>
      </w:r>
      <w:r>
        <w:rPr>
          <w:color w:val="161616"/>
          <w:spacing w:val="67"/>
          <w:sz w:val="20"/>
        </w:rPr>
        <w:t> </w:t>
      </w:r>
      <w:r>
        <w:rPr>
          <w:color w:val="161616"/>
          <w:sz w:val="20"/>
        </w:rPr>
        <w:t>Motion</w:t>
      </w:r>
      <w:r>
        <w:rPr>
          <w:color w:val="161616"/>
          <w:spacing w:val="2"/>
          <w:sz w:val="20"/>
        </w:rPr>
        <w:t> </w:t>
      </w:r>
      <w:r>
        <w:rPr>
          <w:color w:val="161616"/>
          <w:spacing w:val="-2"/>
          <w:sz w:val="20"/>
        </w:rPr>
        <w:t>carried.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1" w:val="left" w:leader="none"/>
        </w:tabs>
        <w:spacing w:line="252" w:lineRule="auto" w:before="10" w:after="0"/>
        <w:ind w:left="529" w:right="1" w:hanging="175"/>
        <w:jc w:val="left"/>
        <w:rPr>
          <w:sz w:val="20"/>
        </w:rPr>
      </w:pPr>
      <w:r>
        <w:rPr>
          <w:color w:val="161616"/>
          <w:sz w:val="20"/>
        </w:rPr>
        <w:t>Motion</w:t>
      </w:r>
      <w:r>
        <w:rPr>
          <w:color w:val="161616"/>
          <w:sz w:val="20"/>
        </w:rPr>
        <w:t> by</w:t>
      </w:r>
      <w:r>
        <w:rPr>
          <w:color w:val="161616"/>
          <w:spacing w:val="-7"/>
          <w:sz w:val="20"/>
        </w:rPr>
        <w:t> </w:t>
      </w:r>
      <w:r>
        <w:rPr>
          <w:color w:val="161616"/>
          <w:sz w:val="20"/>
        </w:rPr>
        <w:t>Scott, second</w:t>
      </w:r>
      <w:r>
        <w:rPr>
          <w:color w:val="161616"/>
          <w:spacing w:val="-3"/>
          <w:sz w:val="20"/>
        </w:rPr>
        <w:t> </w:t>
      </w:r>
      <w:r>
        <w:rPr>
          <w:color w:val="161616"/>
          <w:sz w:val="20"/>
        </w:rPr>
        <w:t>by</w:t>
      </w:r>
      <w:r>
        <w:rPr>
          <w:color w:val="161616"/>
          <w:spacing w:val="-3"/>
          <w:sz w:val="20"/>
        </w:rPr>
        <w:t> </w:t>
      </w:r>
      <w:r>
        <w:rPr>
          <w:color w:val="161616"/>
          <w:sz w:val="20"/>
        </w:rPr>
        <w:t>Kerley to</w:t>
      </w:r>
      <w:r>
        <w:rPr>
          <w:color w:val="161616"/>
          <w:spacing w:val="-9"/>
          <w:sz w:val="20"/>
        </w:rPr>
        <w:t> </w:t>
      </w:r>
      <w:r>
        <w:rPr>
          <w:b/>
          <w:color w:val="161616"/>
          <w:sz w:val="20"/>
        </w:rPr>
        <w:t>purchase a</w:t>
      </w:r>
      <w:r>
        <w:rPr>
          <w:b/>
          <w:color w:val="161616"/>
          <w:spacing w:val="-6"/>
          <w:sz w:val="20"/>
        </w:rPr>
        <w:t> </w:t>
      </w:r>
      <w:r>
        <w:rPr>
          <w:b/>
          <w:color w:val="161616"/>
          <w:sz w:val="20"/>
        </w:rPr>
        <w:t>Lenovo Thinkbook 16" Windows Notebook </w:t>
      </w:r>
      <w:r>
        <w:rPr>
          <w:color w:val="161616"/>
          <w:sz w:val="20"/>
        </w:rPr>
        <w:t>for $2,077.57 from Adams for Director Young, with funds paid from Special Fund.</w:t>
      </w:r>
      <w:r>
        <w:rPr>
          <w:color w:val="161616"/>
          <w:spacing w:val="40"/>
          <w:sz w:val="20"/>
        </w:rPr>
        <w:t> </w:t>
      </w:r>
      <w:r>
        <w:rPr>
          <w:color w:val="161616"/>
          <w:sz w:val="20"/>
        </w:rPr>
        <w:t>Motion carried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52" w:lineRule="auto" w:before="3" w:after="0"/>
        <w:ind w:left="527" w:right="125" w:hanging="177"/>
        <w:jc w:val="left"/>
        <w:rPr>
          <w:sz w:val="20"/>
        </w:rPr>
      </w:pPr>
      <w:r>
        <w:rPr>
          <w:color w:val="161616"/>
          <w:sz w:val="20"/>
        </w:rPr>
        <w:t>Motion by Wade, second by</w:t>
      </w:r>
      <w:r>
        <w:rPr>
          <w:color w:val="161616"/>
          <w:spacing w:val="-2"/>
          <w:sz w:val="20"/>
        </w:rPr>
        <w:t> </w:t>
      </w:r>
      <w:r>
        <w:rPr>
          <w:color w:val="161616"/>
          <w:sz w:val="20"/>
        </w:rPr>
        <w:t>Teefey to</w:t>
      </w:r>
      <w:r>
        <w:rPr>
          <w:color w:val="161616"/>
          <w:spacing w:val="-8"/>
          <w:sz w:val="20"/>
        </w:rPr>
        <w:t> </w:t>
      </w:r>
      <w:r>
        <w:rPr>
          <w:color w:val="161616"/>
          <w:sz w:val="20"/>
        </w:rPr>
        <w:t>reinvest the</w:t>
      </w:r>
      <w:r>
        <w:rPr>
          <w:color w:val="161616"/>
          <w:spacing w:val="-6"/>
          <w:sz w:val="20"/>
        </w:rPr>
        <w:t> </w:t>
      </w:r>
      <w:r>
        <w:rPr>
          <w:color w:val="161616"/>
          <w:sz w:val="20"/>
        </w:rPr>
        <w:t>CD at Brown County State Bank in</w:t>
      </w:r>
      <w:r>
        <w:rPr>
          <w:color w:val="161616"/>
          <w:spacing w:val="-9"/>
          <w:sz w:val="20"/>
        </w:rPr>
        <w:t> </w:t>
      </w:r>
      <w:r>
        <w:rPr>
          <w:color w:val="161616"/>
          <w:sz w:val="20"/>
        </w:rPr>
        <w:t>the</w:t>
      </w:r>
      <w:r>
        <w:rPr>
          <w:color w:val="161616"/>
          <w:spacing w:val="-3"/>
          <w:sz w:val="20"/>
        </w:rPr>
        <w:t> </w:t>
      </w:r>
      <w:r>
        <w:rPr>
          <w:color w:val="161616"/>
          <w:sz w:val="20"/>
        </w:rPr>
        <w:t>amount of $103,753.42, at 4.1% for 6 months.</w:t>
      </w:r>
      <w:r>
        <w:rPr>
          <w:color w:val="161616"/>
          <w:spacing w:val="40"/>
          <w:sz w:val="20"/>
        </w:rPr>
        <w:t> </w:t>
      </w:r>
      <w:r>
        <w:rPr>
          <w:color w:val="161616"/>
          <w:sz w:val="20"/>
        </w:rPr>
        <w:t>Motion carried, with Flynn abstaining.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28" w:lineRule="exact" w:before="0" w:after="0"/>
        <w:ind w:left="523" w:right="0" w:hanging="173"/>
        <w:jc w:val="left"/>
        <w:rPr>
          <w:sz w:val="20"/>
        </w:rPr>
      </w:pPr>
      <w:r>
        <w:rPr>
          <w:b/>
          <w:color w:val="161616"/>
          <w:sz w:val="20"/>
        </w:rPr>
        <w:t>Repair</w:t>
      </w:r>
      <w:r>
        <w:rPr>
          <w:b/>
          <w:color w:val="161616"/>
          <w:spacing w:val="4"/>
          <w:sz w:val="20"/>
        </w:rPr>
        <w:t> </w:t>
      </w:r>
      <w:r>
        <w:rPr>
          <w:b/>
          <w:color w:val="161616"/>
          <w:sz w:val="20"/>
        </w:rPr>
        <w:t>of drive-up</w:t>
      </w:r>
      <w:r>
        <w:rPr>
          <w:b/>
          <w:color w:val="161616"/>
          <w:spacing w:val="6"/>
          <w:sz w:val="20"/>
        </w:rPr>
        <w:t> </w:t>
      </w:r>
      <w:r>
        <w:rPr>
          <w:b/>
          <w:color w:val="161616"/>
          <w:sz w:val="20"/>
        </w:rPr>
        <w:t>overhang:</w:t>
      </w:r>
      <w:r>
        <w:rPr>
          <w:b/>
          <w:color w:val="161616"/>
          <w:spacing w:val="54"/>
          <w:sz w:val="20"/>
        </w:rPr>
        <w:t> </w:t>
      </w:r>
      <w:r>
        <w:rPr>
          <w:color w:val="161616"/>
          <w:sz w:val="20"/>
        </w:rPr>
        <w:t>Young</w:t>
      </w:r>
      <w:r>
        <w:rPr>
          <w:color w:val="161616"/>
          <w:spacing w:val="4"/>
          <w:sz w:val="20"/>
        </w:rPr>
        <w:t> </w:t>
      </w:r>
      <w:r>
        <w:rPr>
          <w:color w:val="161616"/>
          <w:sz w:val="20"/>
        </w:rPr>
        <w:t>will</w:t>
      </w:r>
      <w:r>
        <w:rPr>
          <w:color w:val="161616"/>
          <w:spacing w:val="-11"/>
          <w:sz w:val="20"/>
        </w:rPr>
        <w:t> </w:t>
      </w:r>
      <w:r>
        <w:rPr>
          <w:color w:val="161616"/>
          <w:sz w:val="20"/>
        </w:rPr>
        <w:t>contact</w:t>
      </w:r>
      <w:r>
        <w:rPr>
          <w:color w:val="161616"/>
          <w:spacing w:val="2"/>
          <w:sz w:val="20"/>
        </w:rPr>
        <w:t> </w:t>
      </w:r>
      <w:r>
        <w:rPr>
          <w:color w:val="161616"/>
          <w:sz w:val="20"/>
        </w:rPr>
        <w:t>Charlie</w:t>
      </w:r>
      <w:r>
        <w:rPr>
          <w:color w:val="161616"/>
          <w:spacing w:val="-2"/>
          <w:sz w:val="20"/>
        </w:rPr>
        <w:t> </w:t>
      </w:r>
      <w:r>
        <w:rPr>
          <w:color w:val="161616"/>
          <w:sz w:val="20"/>
        </w:rPr>
        <w:t>Franklin,</w:t>
      </w:r>
      <w:r>
        <w:rPr>
          <w:color w:val="161616"/>
          <w:spacing w:val="8"/>
          <w:sz w:val="20"/>
        </w:rPr>
        <w:t> </w:t>
      </w:r>
      <w:r>
        <w:rPr>
          <w:color w:val="161616"/>
          <w:sz w:val="20"/>
        </w:rPr>
        <w:t>to</w:t>
      </w:r>
      <w:r>
        <w:rPr>
          <w:color w:val="161616"/>
          <w:spacing w:val="-12"/>
          <w:sz w:val="20"/>
        </w:rPr>
        <w:t> </w:t>
      </w:r>
      <w:r>
        <w:rPr>
          <w:color w:val="161616"/>
          <w:sz w:val="20"/>
        </w:rPr>
        <w:t>repair</w:t>
      </w:r>
      <w:r>
        <w:rPr>
          <w:color w:val="161616"/>
          <w:spacing w:val="-4"/>
          <w:sz w:val="20"/>
        </w:rPr>
        <w:t> </w:t>
      </w:r>
      <w:r>
        <w:rPr>
          <w:color w:val="161616"/>
          <w:sz w:val="20"/>
        </w:rPr>
        <w:t>the</w:t>
      </w:r>
      <w:r>
        <w:rPr>
          <w:color w:val="161616"/>
          <w:spacing w:val="-8"/>
          <w:sz w:val="20"/>
        </w:rPr>
        <w:t> </w:t>
      </w:r>
      <w:r>
        <w:rPr>
          <w:color w:val="161616"/>
          <w:sz w:val="20"/>
        </w:rPr>
        <w:t>damaged</w:t>
      </w:r>
      <w:r>
        <w:rPr>
          <w:color w:val="161616"/>
          <w:spacing w:val="4"/>
          <w:sz w:val="20"/>
        </w:rPr>
        <w:t> </w:t>
      </w:r>
      <w:r>
        <w:rPr>
          <w:color w:val="161616"/>
          <w:spacing w:val="-2"/>
          <w:sz w:val="20"/>
        </w:rPr>
        <w:t>overhang.</w:t>
      </w:r>
    </w:p>
    <w:p>
      <w:pPr>
        <w:pStyle w:val="Heading1"/>
        <w:spacing w:before="6"/>
      </w:pPr>
      <w:r>
        <w:rPr>
          <w:color w:val="161616"/>
          <w:spacing w:val="-2"/>
        </w:rPr>
        <w:t>OTHER:</w:t>
      </w:r>
    </w:p>
    <w:p>
      <w:pPr>
        <w:spacing w:line="252" w:lineRule="auto" w:before="15"/>
        <w:ind w:left="343" w:right="0" w:hanging="3"/>
        <w:jc w:val="left"/>
        <w:rPr>
          <w:sz w:val="20"/>
        </w:rPr>
      </w:pPr>
      <w:r>
        <w:rPr>
          <w:color w:val="161616"/>
          <w:sz w:val="20"/>
        </w:rPr>
        <w:t>Motion by</w:t>
      </w:r>
      <w:r>
        <w:rPr>
          <w:color w:val="161616"/>
          <w:spacing w:val="-8"/>
          <w:sz w:val="20"/>
        </w:rPr>
        <w:t> </w:t>
      </w:r>
      <w:r>
        <w:rPr>
          <w:color w:val="161616"/>
          <w:sz w:val="20"/>
        </w:rPr>
        <w:t>Teefey, second by</w:t>
      </w:r>
      <w:r>
        <w:rPr>
          <w:color w:val="161616"/>
          <w:spacing w:val="-6"/>
          <w:sz w:val="20"/>
        </w:rPr>
        <w:t> </w:t>
      </w:r>
      <w:r>
        <w:rPr>
          <w:color w:val="161616"/>
          <w:sz w:val="20"/>
        </w:rPr>
        <w:t>Scott to </w:t>
      </w:r>
      <w:r>
        <w:rPr>
          <w:b/>
          <w:color w:val="161616"/>
          <w:sz w:val="20"/>
        </w:rPr>
        <w:t>add</w:t>
      </w:r>
      <w:r>
        <w:rPr>
          <w:b/>
          <w:color w:val="161616"/>
          <w:spacing w:val="-1"/>
          <w:sz w:val="20"/>
        </w:rPr>
        <w:t> </w:t>
      </w:r>
      <w:r>
        <w:rPr>
          <w:b/>
          <w:color w:val="161616"/>
          <w:sz w:val="20"/>
        </w:rPr>
        <w:t>an</w:t>
      </w:r>
      <w:r>
        <w:rPr>
          <w:b/>
          <w:color w:val="161616"/>
          <w:spacing w:val="-10"/>
          <w:sz w:val="20"/>
        </w:rPr>
        <w:t> </w:t>
      </w:r>
      <w:r>
        <w:rPr>
          <w:b/>
          <w:color w:val="161616"/>
          <w:sz w:val="20"/>
        </w:rPr>
        <w:t>"Employee Parking Only" sign </w:t>
      </w:r>
      <w:r>
        <w:rPr>
          <w:color w:val="161616"/>
          <w:sz w:val="20"/>
        </w:rPr>
        <w:t>on</w:t>
      </w:r>
      <w:r>
        <w:rPr>
          <w:color w:val="161616"/>
          <w:spacing w:val="-8"/>
          <w:sz w:val="20"/>
        </w:rPr>
        <w:t> </w:t>
      </w:r>
      <w:r>
        <w:rPr>
          <w:color w:val="161616"/>
          <w:sz w:val="20"/>
        </w:rPr>
        <w:t>the</w:t>
      </w:r>
      <w:r>
        <w:rPr>
          <w:color w:val="161616"/>
          <w:spacing w:val="-9"/>
          <w:sz w:val="20"/>
        </w:rPr>
        <w:t> </w:t>
      </w:r>
      <w:r>
        <w:rPr>
          <w:color w:val="161616"/>
          <w:sz w:val="20"/>
        </w:rPr>
        <w:t>3 employee spots behind the </w:t>
      </w:r>
      <w:r>
        <w:rPr>
          <w:color w:val="161616"/>
          <w:spacing w:val="-2"/>
          <w:sz w:val="20"/>
        </w:rPr>
        <w:t>library.</w:t>
      </w:r>
    </w:p>
    <w:p>
      <w:pPr>
        <w:pStyle w:val="BodyText"/>
        <w:spacing w:before="8"/>
      </w:pPr>
    </w:p>
    <w:p>
      <w:pPr>
        <w:spacing w:line="252" w:lineRule="auto" w:before="0"/>
        <w:ind w:left="341" w:right="2981" w:hanging="5"/>
        <w:jc w:val="left"/>
        <w:rPr>
          <w:sz w:val="20"/>
        </w:rPr>
      </w:pPr>
      <w:r>
        <w:rPr>
          <w:b/>
          <w:color w:val="161616"/>
          <w:sz w:val="20"/>
        </w:rPr>
        <w:t>Next</w:t>
      </w:r>
      <w:r>
        <w:rPr>
          <w:b/>
          <w:color w:val="161616"/>
          <w:spacing w:val="-4"/>
          <w:sz w:val="20"/>
        </w:rPr>
        <w:t> </w:t>
      </w:r>
      <w:r>
        <w:rPr>
          <w:b/>
          <w:color w:val="161616"/>
          <w:sz w:val="20"/>
        </w:rPr>
        <w:t>regular meeting </w:t>
      </w:r>
      <w:r>
        <w:rPr>
          <w:color w:val="161616"/>
          <w:sz w:val="20"/>
        </w:rPr>
        <w:t>for</w:t>
      </w:r>
      <w:r>
        <w:rPr>
          <w:color w:val="161616"/>
          <w:spacing w:val="-2"/>
          <w:sz w:val="20"/>
        </w:rPr>
        <w:t> </w:t>
      </w:r>
      <w:r>
        <w:rPr>
          <w:color w:val="161616"/>
          <w:sz w:val="20"/>
        </w:rPr>
        <w:t>the</w:t>
      </w:r>
      <w:r>
        <w:rPr>
          <w:color w:val="161616"/>
          <w:spacing w:val="-4"/>
          <w:sz w:val="20"/>
        </w:rPr>
        <w:t> </w:t>
      </w:r>
      <w:r>
        <w:rPr>
          <w:color w:val="161616"/>
          <w:sz w:val="20"/>
        </w:rPr>
        <w:t>Board of</w:t>
      </w:r>
      <w:r>
        <w:rPr>
          <w:color w:val="161616"/>
          <w:spacing w:val="-3"/>
          <w:sz w:val="20"/>
        </w:rPr>
        <w:t> </w:t>
      </w:r>
      <w:r>
        <w:rPr>
          <w:color w:val="161616"/>
          <w:sz w:val="20"/>
        </w:rPr>
        <w:t>Trustees - May</w:t>
      </w:r>
      <w:r>
        <w:rPr>
          <w:color w:val="161616"/>
          <w:spacing w:val="-4"/>
          <w:sz w:val="20"/>
        </w:rPr>
        <w:t> </w:t>
      </w:r>
      <w:r>
        <w:rPr>
          <w:color w:val="161616"/>
          <w:sz w:val="20"/>
        </w:rPr>
        <w:t>19,</w:t>
      </w:r>
      <w:r>
        <w:rPr>
          <w:color w:val="161616"/>
          <w:spacing w:val="-1"/>
          <w:sz w:val="20"/>
        </w:rPr>
        <w:t> </w:t>
      </w:r>
      <w:r>
        <w:rPr>
          <w:color w:val="161616"/>
          <w:sz w:val="20"/>
        </w:rPr>
        <w:t>2025,</w:t>
      </w:r>
      <w:r>
        <w:rPr>
          <w:color w:val="161616"/>
          <w:spacing w:val="-3"/>
          <w:sz w:val="20"/>
        </w:rPr>
        <w:t> </w:t>
      </w:r>
      <w:r>
        <w:rPr>
          <w:color w:val="161616"/>
          <w:sz w:val="20"/>
        </w:rPr>
        <w:t>at</w:t>
      </w:r>
      <w:r>
        <w:rPr>
          <w:color w:val="161616"/>
          <w:spacing w:val="-2"/>
          <w:sz w:val="20"/>
        </w:rPr>
        <w:t> </w:t>
      </w:r>
      <w:r>
        <w:rPr>
          <w:color w:val="161616"/>
          <w:sz w:val="20"/>
        </w:rPr>
        <w:t>3:30 p.m. Meeting adjourned at</w:t>
      </w:r>
      <w:r>
        <w:rPr>
          <w:color w:val="161616"/>
          <w:spacing w:val="40"/>
          <w:sz w:val="20"/>
        </w:rPr>
        <w:t> </w:t>
      </w:r>
      <w:r>
        <w:rPr>
          <w:color w:val="161616"/>
          <w:sz w:val="20"/>
        </w:rPr>
        <w:t>4:35.</w:t>
      </w:r>
    </w:p>
    <w:p>
      <w:pPr>
        <w:pStyle w:val="BodyText"/>
        <w:spacing w:before="9"/>
      </w:pPr>
    </w:p>
    <w:p>
      <w:pPr>
        <w:pStyle w:val="BodyText"/>
        <w:ind w:left="335"/>
      </w:pPr>
      <w:r>
        <w:rPr>
          <w:color w:val="161616"/>
        </w:rPr>
        <w:t>Respectfully</w:t>
      </w:r>
      <w:r>
        <w:rPr>
          <w:color w:val="161616"/>
          <w:spacing w:val="21"/>
        </w:rPr>
        <w:t> </w:t>
      </w:r>
      <w:r>
        <w:rPr>
          <w:color w:val="161616"/>
          <w:spacing w:val="-2"/>
        </w:rPr>
        <w:t>submitted,</w:t>
      </w:r>
    </w:p>
    <w:p>
      <w:pPr>
        <w:pStyle w:val="Title"/>
      </w:pPr>
      <w:r>
        <w:rPr>
          <w:color w:val="382FA3"/>
          <w:spacing w:val="-2"/>
          <w:w w:val="310"/>
        </w:rPr>
        <w:t>/ft_�fl).�</w:t>
      </w:r>
    </w:p>
    <w:p>
      <w:pPr>
        <w:pStyle w:val="BodyText"/>
        <w:spacing w:before="36"/>
        <w:ind w:left="331"/>
      </w:pPr>
      <w:r>
        <w:rPr>
          <w:color w:val="161616"/>
        </w:rPr>
        <w:t>Margaret</w:t>
      </w:r>
      <w:r>
        <w:rPr>
          <w:color w:val="161616"/>
          <w:spacing w:val="4"/>
        </w:rPr>
        <w:t> </w:t>
      </w:r>
      <w:r>
        <w:rPr>
          <w:color w:val="161616"/>
        </w:rPr>
        <w:t>W.</w:t>
      </w:r>
      <w:r>
        <w:rPr>
          <w:color w:val="161616"/>
          <w:spacing w:val="-11"/>
        </w:rPr>
        <w:t> </w:t>
      </w:r>
      <w:r>
        <w:rPr>
          <w:color w:val="161616"/>
        </w:rPr>
        <w:t>Scranton,</w:t>
      </w:r>
      <w:r>
        <w:rPr>
          <w:color w:val="161616"/>
          <w:spacing w:val="-6"/>
        </w:rPr>
        <w:t> </w:t>
      </w:r>
      <w:r>
        <w:rPr>
          <w:color w:val="161616"/>
          <w:spacing w:val="-2"/>
        </w:rPr>
        <w:t>Secretary</w:t>
      </w:r>
    </w:p>
    <w:sectPr>
      <w:type w:val="continuous"/>
      <w:pgSz w:w="12240" w:h="15840"/>
      <w:pgMar w:top="8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26" w:hanging="158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0"/>
        <w:w w:val="9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4" w:hanging="1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43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6"/>
      <w:ind w:left="389"/>
    </w:pPr>
    <w:rPr>
      <w:rFonts w:ascii="Arial" w:hAnsi="Arial" w:eastAsia="Arial" w:cs="Arial"/>
      <w:i/>
      <w:i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26" w:hanging="17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2025-07-07T22:53:04Z</dcterms:created>
  <dcterms:modified xsi:type="dcterms:W3CDTF">2025-07-07T22:53:04Z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LastSaved">
    <vt:filetime>2025-07-07T00:00:00Z</vt:filetime>
  </property>
</Properties>
</file>